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36" w:rsidRPr="00441036" w:rsidRDefault="00441036" w:rsidP="004410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441036" w:rsidRPr="00441036" w:rsidRDefault="00441036" w:rsidP="004410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441036" w:rsidRPr="00441036" w:rsidRDefault="00441036" w:rsidP="004410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 xml:space="preserve">Сорового сельского поселения </w:t>
      </w:r>
    </w:p>
    <w:p w:rsidR="00441036" w:rsidRPr="00441036" w:rsidRDefault="00441036" w:rsidP="004410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от 27.04.2020 № 8</w:t>
      </w:r>
    </w:p>
    <w:p w:rsidR="00441036" w:rsidRPr="00441036" w:rsidRDefault="00441036" w:rsidP="0044103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441036" w:rsidRPr="00441036" w:rsidRDefault="00441036" w:rsidP="00441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муниципальной услуги: «</w:t>
      </w:r>
      <w:r w:rsidRPr="004410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Выдача выписки из похозяйственной книги</w:t>
      </w: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bookmarkEnd w:id="0"/>
    <w:p w:rsidR="00441036" w:rsidRPr="00441036" w:rsidRDefault="00441036" w:rsidP="004410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Общие положения</w:t>
      </w:r>
    </w:p>
    <w:p w:rsidR="00441036" w:rsidRPr="00441036" w:rsidRDefault="00441036" w:rsidP="00441036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</w:t>
      </w:r>
      <w:r w:rsidRPr="00441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41036">
        <w:rPr>
          <w:rFonts w:ascii="Arial" w:eastAsia="Times New Roman" w:hAnsi="Arial" w:cs="Arial"/>
          <w:sz w:val="24"/>
          <w:szCs w:val="24"/>
          <w:lang w:eastAsia="ru-RU"/>
        </w:rPr>
        <w:t xml:space="preserve">Выдача выписки из похозяйственной книги»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Pr="00441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Сорового сельского поселения Уватского муниципального района Тюменской области</w:t>
      </w:r>
      <w:r w:rsidRPr="004410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41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— Администрация).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1.2. Круг заявителей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В качестве заявителей могут выступать члены личного подсобного хозяйства (далее - Заявитель).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в части выдачи выписки из похозяйственной книги о наличии у гражданина права на земельный участок по форме, утвержденной приказом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участок», кроме членов личного подсобного хозяйства предоставляется также: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гражданам, которым предоставлен земельный участок для ведения личного подсобного хозяйства до введения в действие Земельного кодекса Российской Федерации;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гражданам, к которым перешло в порядке наследования или по иным основаниям право собственности на здание (строение) или сооружение, расположенное на земельном участке, предоставленном для ведения личного подсобного хозяйства до введения в действие Земельного кодекса Российской Федерации (далее также - Заявитель).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1.3. Справочная информация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месте нахождения и графике работы Администрации, МФЦ, справочные телефоны Администрации и МФЦ размещены на странице Сорового сельского поселения официального сайта Уватского муниципального района в сети </w:t>
      </w:r>
      <w:r w:rsidRPr="004410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Интернет,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 предоставляется Заявителю бесплатно непосредственно сотрудниками Администрации по телефонам для справок, а также электронным сообщением по адресу, указанному Заявителем.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</w:t>
      </w: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2.1. Наименование муниципальной услуги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Выдача выписки из похозяйственной книги.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Администрацией.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Органом Администрации, непосредственно предоставляющим услугу, является: в части выдачи выписки из похозяйственной книги о наличии у гражданина права на земельный участок по форме, утвержденной приказом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 - ведущий специалист администрации (по управлению муниципальным имуществом), в части выдачи выписки из похозяйственной книги в произвольной форме, форме листов похозяйственной книги, отражающей запрашиваемые сведения – ведущий специалист администрации (по организационной работе и делопроизводству) (далее – сотрудник Администрации).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- выписка из похозяйственной книги (далее – Выписка);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- уведомление об отказе в предоставлении муниципальной услуги.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2.4. Срок предоставления муниципальной услуги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осуществляется в срок не более 15 рабочих дней со дня поступления в Администрацию заявления о предоставлении муниципальной услуги.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</w:t>
      </w:r>
      <w:r w:rsidRPr="004410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41036">
        <w:rPr>
          <w:rFonts w:ascii="Arial" w:eastAsia="Times New Roman" w:hAnsi="Arial" w:cs="Arial"/>
          <w:sz w:val="24"/>
          <w:szCs w:val="24"/>
          <w:lang w:eastAsia="ru-RU"/>
        </w:rPr>
        <w:t xml:space="preserve">на странице </w:t>
      </w:r>
      <w:r w:rsidRPr="004410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Сорового сельского поселения официального сайта Уватского муниципального района в сети Интернет,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посредством интернет-сайта «Портал услуг Тюменской области» (www.uslugi.admtyumen.ru) (далее - Региональный портал) или личного обращения в МФЦ, Администрацию: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1) Заявление о предоставлении муниципальной услуги по форме, согласно приложению 1 к Регламенту - в случае направления заявления на бумажном носителе при личном обращении в Администрацию, МФЦ; по форме, размещенной на Региональном портале - в случае подачи заявления в форме электронного документа с использованием «Личного кабинета»;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электронной подписью нотариуса).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(представитель Заявителя) вправе представить, не установлен.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выявление в результате проверки несоблюдения условий признания действительности квалифицированной подписи, установленных </w:t>
      </w:r>
      <w:r w:rsidRPr="004410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статье 11 Федерального закона от 06.04.2011 №63-ФЗ «Об электронной подписи» (далее — Федеральный закон №63-ФЗ).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2.9. Исчерпывающий перечень оснований отказа в предоставлении муниципальной услуги или приостановления предоставления муниципальной услуги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а) несоответствие Заявителя требованиям, установленным подразделом 1.2 Регламента;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б) непредставление документа, установленного подпунктом «2» подраздела 2.6. Регламента, в случае обращения представителя Заявителя.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2.10. Способы, размер и основания взимания платы за предоставление муниципальной услуги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2.12. Максимальный срок ожидания в очереди при подаче Заявления,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 о предоставлении муниципальной услуги (далее — Заявление) при личном обращении Заявителя не должна превышать 15 минут.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в Администрацию в электронной форме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2.14.1. Помещения для предоставления муниципальной услуги размещаются по адресу: 626194 Тюменская область, Уватский район, </w:t>
      </w:r>
      <w:proofErr w:type="spellStart"/>
      <w:proofErr w:type="gramStart"/>
      <w:r w:rsidRPr="00441036">
        <w:rPr>
          <w:rFonts w:ascii="Arial" w:eastAsia="Times New Roman" w:hAnsi="Arial" w:cs="Arial"/>
          <w:sz w:val="24"/>
          <w:szCs w:val="24"/>
          <w:lang w:eastAsia="ru-RU"/>
        </w:rPr>
        <w:t>пос.Демьянка</w:t>
      </w:r>
      <w:proofErr w:type="spellEnd"/>
      <w:proofErr w:type="gramEnd"/>
      <w:r w:rsidRPr="0044103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41036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Pr="00441036">
        <w:rPr>
          <w:rFonts w:ascii="Arial" w:eastAsia="Times New Roman" w:hAnsi="Arial" w:cs="Arial"/>
          <w:sz w:val="24"/>
          <w:szCs w:val="24"/>
          <w:lang w:eastAsia="ru-RU"/>
        </w:rPr>
        <w:t xml:space="preserve">. Железнодорожный, 1. Адреса размещения МФЦ указаны на </w:t>
      </w:r>
      <w:r w:rsidRPr="00441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официальным сайте МФЦ в информационно-телекоммуникационной сети «Интернет» (</w:t>
      </w:r>
      <w:hyperlink r:id="rId5" w:tgtFrame="_top" w:history="1">
        <w:r w:rsidRPr="00441036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www.mfcto.ru</w:t>
        </w:r>
      </w:hyperlink>
      <w:r w:rsidRPr="00441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Администрации.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 о предоставлении муниципальной услуги,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- о режиме работы, номерах телефонов, факсов, адресах электронной почты Администрации;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- о номерах кабинетов (окон), где осуществляются прием и устное информирование граждан; фамилии, имена, отчества сотрудников Администрации, осуществляющих прием и устное информирование граждан;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- информация, которая в соответствии с пунктом 1.3 раздела 1, подраздела 2.5 раздела 2 и разделом 5 настоящего Регламента, размещена на сайте МО в сети Интернет,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- образец заявления о предоставлении муниципальной услуги и перечень прилагаемых к нему документов.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- наличие выделенной стоянки автотранспортных средств для инвалидов;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438216704"/>
      <w:bookmarkEnd w:id="1"/>
      <w:r w:rsidRPr="00441036">
        <w:rPr>
          <w:rFonts w:ascii="Arial" w:eastAsia="Times New Roman" w:hAnsi="Arial" w:cs="Arial"/>
          <w:sz w:val="24"/>
          <w:szCs w:val="24"/>
          <w:lang w:eastAsia="ru-RU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обеспечение достаточной ширины дверных проемов, лестничных маршей, площадок;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- размещение информации с учетом ограничения жизнедеятельности инвалидов;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2.15. Показатели доступности и качества муниципальной услуги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2.15.1. Показателями доступности муниципальной услуги являются: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наличие помещений, оборудования и оснащения, отвечающих требованиям Регламента;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соблюдение режима работы Администрации и МФЦ при предоставлении муниципальной услуги;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2.15.2. Показателями качества муниципальной услуги являются: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соблюдение сроков и последовательности административных процедур, установленных Регламентом;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количество взаимодействий Заявителя с сотрудниками Администрации и МФЦ при предоставлении муниципальной услуги и их продолжительность.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2.16. Иные требования, в том числе требования,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2.16.1 При предоставлении муниципальной услуги в электронной форме Заявитель вправе: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Региональном портале;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в)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 на Региональном портале;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е) подать жалобу на решение и действие (бездействие) должностного лица либо муниципального служащего Администрации посредством сайта МО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2.16.2. Иных требований, в том числе учитывающих особенности предоставления муниципальной услуги в МФЦ, в электронном виде не предусмотрено.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III</w:t>
      </w: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 Перечень и особенности исполнения административных процедур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а) прием и регистрация заявления о предоставлении муниципальной услуги (далее - Заявление) и документов, необходимых для предоставления муниципальной услуги;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б) 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в) порядок исправления допущенных опечаток и ошибок в выданных в результате предоставления муниципальной услуги документов.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 обеспечиваются посредством Единого и Регионального порталов.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3.1.2. </w:t>
      </w:r>
      <w:r w:rsidRPr="004410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Особенности выполнения отдельных административных процедур в МФЦ: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3.1.2.1 При предоставлении муниципальной услуги в МФЦ Заявитель вправе: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получать информацию о порядке предоставления муниципальной услуги в МФЦ, о ходе рассмотрения Заявления</w:t>
      </w:r>
      <w:r w:rsidRPr="004410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1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</w:t>
      </w:r>
      <w:proofErr w:type="gramStart"/>
      <w:r w:rsidRPr="00441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441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hyperlink r:id="rId6" w:tgtFrame="_top" w:history="1">
        <w:r w:rsidRPr="00441036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www.mfcto.ru</w:t>
        </w:r>
      </w:hyperlink>
      <w:r w:rsidRPr="00441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3.1.2.2. 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 610-п.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административной процедуры является личное обращение Заявителя в Администрацию, МФЦ с Заявлением и приложенными к нему документами, установленными подразделом 2.6 Регламента (далее – Документы).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3.2.2. В ходе личного приема Заявителя сотрудник Администрации или МФЦ: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б) информирует Заявителя о порядке и сроках предоставления муниципальной услуги;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в) обеспечивает заполнение Заявления, после этого предлагает Заявителю убедиться в правильности внесенных в Заявление данных и подписать Заявление или обеспечивает прием такого Заявления в случае, если Заявитель самостоятельно оформил Заявление. Проверяет наличие документов, которые в силу подраздела 2.6 Регламента Заявитель должен предоставить самостоятельно;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 xml:space="preserve">г) в случаях предоставления Заявителем оригиналов Документов, предусмотренных </w:t>
      </w:r>
      <w:proofErr w:type="spellStart"/>
      <w:r w:rsidRPr="00441036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441036">
        <w:rPr>
          <w:rFonts w:ascii="Arial" w:eastAsia="Times New Roman" w:hAnsi="Arial" w:cs="Arial"/>
          <w:sz w:val="24"/>
          <w:szCs w:val="24"/>
          <w:lang w:eastAsia="ru-RU"/>
        </w:rPr>
        <w:t>. 1, 3, 14 ч. 6 ст. 7 Федерального закона от 27.07.2010 № 210-ФЗ «Об организации предоставления государственных и муниципальных услуг» обеспечивает изготовление копий с представленных Заявителем подлинников Документов.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д) обеспечивает регистрацию Заявления в Журнале регистрации письменных обращений граждан, а также выдачу Заявителю под личную подпись расписки о приеме Заявления и Документов.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от МФЦ, принятого от Заявителя в рамках личного приема в МФЦ, сотрудник Администрации обеспечивает его регистрацию в Журнале регистрации документов из МФЦ.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3.2.3. При поступлении Заявления и Документов в электронной форме сотрудник Администрации: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В случае подписания Заявления и Документов квалифицированной подписью, сотрудник Администрации проводит проверку действительности квалифицированной подписи, с использованием которой подписано Заявление и Документы, предусматривающую проверку соблюдения условий, указанных в статье 11 Федерального закона №63-ФЗ (далее - проверка квалифицированной подписи).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Администрации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№63-ФЗ, которые послужили основанием для принятия указанного решения. Такое уведомление подписывается квалифицированной подписью сотрудника Администрации и направляется по адресу электронной почты Заявителя либо в его «Личный кабинет» на Региональном портале.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После получения уведомления об отказе в приеме к рассмотрению Заявления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При соответствии подлинности электронной подписи (электронных подписей) обеспечивает регистрацию Заявления в Журнале регистрации документов из МФЦ. При этом Заявление получает статусы «Принято ведомством» или «В обработке», что отражается в «Личном кабинете» Регионального портала.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3.3. Рассмотрение Заявления и направление результата предоставления муниципальной услуги.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3.3.2. Сотрудник Администрации в течение 3 рабочих дней со дня поступления в Администрацию со дня регистрации Заявления и Документов: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- осуществляет проверку Заявления, Документов на предмет наличия оснований для отказа в предоставлении муниципальной услуги, установленных подразделом 2.9 Регламента;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- при наличии оснований для отказа в предоставлении муниципальной услуги, указанных в подразделе 2.9 Регламента осуществляет подготовку проекта письменного отказа в предоставлении муниципальной услуги и передает его на подпись Главе Сорового сельского поселения.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В проекте письменного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3.3.3. При отсутствии оснований для отказа в предоставлении муниципальной услуги, указанных в подразделе 2.9 Регламента, сотрудник Администрации в течение 3 рабочих дней, следующего за днем окончания административной процедуры, установленной пунктом 3.3.2. осуществляет подготовку выписки из похозяйственной книги (далее- Выписка).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Выписка о наличии у гражданина права на земельный участок подготавливается по форме, утвержденной приказом Федеральной службы государственной регистрации, кадастра и картографии от 07.03.2012 №П/103. В иных случаях Выписка подготавливается в произвольной форме, форме листов похозяйственной книги, отражающей запрашиваемые Заявителем сведения из похозяйственной книги.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Выписка из книги составляется в двух экземплярах. Оба экземпляра являются подлинными.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Выписка подписывается должностным лицом, ответственным за ведение похозяйственной книги и передается сотрудником Администрации на подпись Главе Сорового сельского поселения.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3.3.4. Глава Сорового сельского поселения</w:t>
      </w:r>
      <w:r w:rsidRPr="0044103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441036">
        <w:rPr>
          <w:rFonts w:ascii="Arial" w:eastAsia="Times New Roman" w:hAnsi="Arial" w:cs="Arial"/>
          <w:sz w:val="24"/>
          <w:szCs w:val="24"/>
          <w:lang w:eastAsia="ru-RU"/>
        </w:rPr>
        <w:t>подписывает Выписку в течение 2 рабочих дней со дня получения проекта Решения или письменного отказа в предоставлении муниципальной услуги.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Сотрудник Администрации в день подписания Выписки или письменного отказа в предоставлении муниципальной услуги осуществляет их регистрацию в Журнале регистрации письменных обращений граждан, заверяет печатью Администрации</w:t>
      </w:r>
      <w:r w:rsidRPr="0044103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441036">
        <w:rPr>
          <w:rFonts w:ascii="Arial" w:eastAsia="Times New Roman" w:hAnsi="Arial" w:cs="Arial"/>
          <w:sz w:val="24"/>
          <w:szCs w:val="24"/>
          <w:lang w:eastAsia="ru-RU"/>
        </w:rPr>
        <w:t>и информирует Заявителя (представителя Заявителя) о готовности результата муниципальной услуги и возможности его получения в течение 5 рабочих дней со дня его информирования. Информирование осуществляется способом, указанным Заявителем (представителем Заявителя) в Заявлении.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3.2.6. Для получения результата муниципальной услуги Заявитель (представитель Заявителя) обращаются в Администрацию в рабочее время согласно графику работы Администрации. При этом сотрудник Администрации, осуществляющий выдачу документов, выполняет следующие действия: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а) устанавливает личность обратившегося Заявителя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подтверждающего его полномочия представителя;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б) выдает под личную подпись Выписку или направляет уведомление об отказе в предоставлении муниципальной услуги способом, указанным в Заявлении.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В случае подготовки Выписка о наличии у гражданина права на земельный участок по форме, утвержденной приказом Федеральной службы государственной регистрации, кадастра и картографии от 07.03.2012 №П/103 Выписка выдается Заявителю (представителю Заявителя) в двух подлинных экземплярах.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3.4.1 При выявлении Заявителем в выданной Выписке или уведомлении об отказе в предоставлении муниципальной услуги опечаток и ошибок Заявитель может подать заявление об исправлении допущенных опечаток и ошибок.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3.4.2 При обращении об исправлении допущенных опечаток и (или) ошибок Заявитель представляет: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допущенных опечаток и (или) ошибок по форме, согласно приложению 2 к Регламенту, в случае направления заявления на бумажном носителе при личном обращении или почтовым отправлением, по форме, размещенной на Региональном портале, в случае подачи заявления в форме электронного документа с использованием «Личного кабинета»;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выданную Выписку или уведомление об отказе в предоставлении муниципальной услуги, в котором содержится опечатка и (или) ошибка.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3.4.3 Заявление об исправлении допущенных опечаток и (или) ошибок может быть подано посредством личного обращения в Администрацию, МФЦ, почтового отправления, Регионального портала.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3.4.4 Регистрация заявления осуществляется в порядке и сроки, установленные подразделом 3.2 Регламента.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3.4.5. 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фактического наличия в Решении или письменном отказе в предоставлении муниципальной услуги опечаток и (или) ошибок данные опечатки и (или) ошибки сотрудником Администрации исправляются и Заявителю направляется </w:t>
      </w:r>
      <w:r w:rsidRPr="0044103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способом, указанным в заявлении</w:t>
      </w:r>
      <w:r w:rsidRPr="00441036">
        <w:rPr>
          <w:rFonts w:ascii="Arial" w:eastAsia="Times New Roman" w:hAnsi="Arial" w:cs="Arial"/>
          <w:sz w:val="24"/>
          <w:szCs w:val="24"/>
          <w:lang w:eastAsia="ru-RU"/>
        </w:rPr>
        <w:t xml:space="preserve"> исправленный вариант Решения или письменного отказа в предоставлении муниципальной услуги.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IV</w:t>
      </w: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Формы контроля за предоставлением муниципальной услуги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4.1.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441036" w:rsidRPr="00441036" w:rsidRDefault="00441036" w:rsidP="00441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441036" w:rsidRPr="00441036" w:rsidRDefault="00441036" w:rsidP="00441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441036" w:rsidRPr="00441036" w:rsidRDefault="00441036" w:rsidP="00441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441036" w:rsidRPr="00441036" w:rsidRDefault="00441036" w:rsidP="00441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Периодичность осуществления текущего контроля устанавливается нормативным правовым актом администрации Сорового сельского поселения.</w:t>
      </w:r>
    </w:p>
    <w:p w:rsidR="00441036" w:rsidRPr="00441036" w:rsidRDefault="00441036" w:rsidP="00441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41036" w:rsidRPr="00441036" w:rsidRDefault="00441036" w:rsidP="00441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организует и осуществляет контроль за предоставлением муниципальной услуги. 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</w:t>
      </w:r>
      <w:r w:rsidRPr="004410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содержащих жалобы на решения, действия (бездействие) сотрудников Администрации. 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Проверки полноты и качества предоставления муниципальной услуги осуществляются на основании распоряжения Главы сельского поселения.</w:t>
      </w:r>
    </w:p>
    <w:p w:rsidR="00441036" w:rsidRPr="00441036" w:rsidRDefault="00441036" w:rsidP="00441036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44"/>
      <w:bookmarkEnd w:id="2"/>
      <w:r w:rsidRPr="004410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Администрации, а также его должностных лиц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5.1. 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5.2. Жалоба может быть адресована следующим должностным лицам, уполномоченным на ее рассмотрение: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а) Главе Администрации, координирующему и контролирующему деятельность Администрации, на решения или (и) действия (бездействие) должностных лиц Администрации;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б) директору МФЦ на решения или (и) действия (бездействие) сотрудников МФЦ.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5.3. Информация о порядке подачи и рассмотрения жалобы размещается на сайте МО в сети «Интернет»,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441036" w:rsidRPr="00441036" w:rsidRDefault="00441036" w:rsidP="00441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 июля 2010 г. № 210-ФЗ «Об организации предоставления государственных и муниципальных услуг».</w:t>
      </w:r>
    </w:p>
    <w:p w:rsidR="00441036" w:rsidRPr="00441036" w:rsidRDefault="00441036" w:rsidP="00441036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 к Регламенту</w:t>
      </w:r>
    </w:p>
    <w:p w:rsidR="00441036" w:rsidRPr="00441036" w:rsidRDefault="00441036" w:rsidP="0044103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>(бланк заявления)</w:t>
      </w:r>
    </w:p>
    <w:p w:rsidR="00441036" w:rsidRPr="00441036" w:rsidRDefault="00441036" w:rsidP="0044103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478"/>
        <w:gridCol w:w="240"/>
        <w:gridCol w:w="1725"/>
        <w:gridCol w:w="1613"/>
        <w:gridCol w:w="1770"/>
        <w:gridCol w:w="2296"/>
      </w:tblGrid>
      <w:tr w:rsidR="00441036" w:rsidRPr="00441036" w:rsidTr="00441036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Сорового сельского поселения</w:t>
            </w:r>
          </w:p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036" w:rsidRPr="00441036" w:rsidTr="0044103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441036" w:rsidRPr="00441036" w:rsidTr="004410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036" w:rsidRPr="00441036" w:rsidRDefault="00441036" w:rsidP="0044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036" w:rsidRPr="00441036" w:rsidRDefault="00441036" w:rsidP="0044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физическое лицо (гражданин)</w:t>
            </w:r>
          </w:p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036" w:rsidRPr="00441036" w:rsidTr="004410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036" w:rsidRPr="00441036" w:rsidRDefault="00441036" w:rsidP="0044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036" w:rsidRPr="00441036" w:rsidRDefault="00441036" w:rsidP="0044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4410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(заполняется в случае обращения представителя заявителя физического лица)</w:t>
            </w:r>
          </w:p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036" w:rsidRPr="00441036" w:rsidTr="00441036">
        <w:trPr>
          <w:trHeight w:val="330"/>
          <w:tblCellSpacing w:w="0" w:type="dxa"/>
        </w:trPr>
        <w:tc>
          <w:tcPr>
            <w:tcW w:w="93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выдать выписку из похозяйственной книги в отношении личного подсобного хозяйства по адресу: ________________________________________________________</w:t>
            </w:r>
          </w:p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_______________________________________________________________________</w:t>
            </w:r>
          </w:p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 цель получения выписки, перечень запрашиваемых сведений из похозяйственной книги)</w:t>
            </w:r>
          </w:p>
        </w:tc>
      </w:tr>
      <w:tr w:rsidR="00441036" w:rsidRPr="00441036" w:rsidTr="00441036">
        <w:trPr>
          <w:trHeight w:val="330"/>
          <w:tblCellSpacing w:w="0" w:type="dxa"/>
        </w:trPr>
        <w:tc>
          <w:tcPr>
            <w:tcW w:w="934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Прошу </w:t>
            </w:r>
            <w:proofErr w:type="gramStart"/>
            <w:r w:rsidRPr="00441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Уведомить</w:t>
            </w:r>
            <w:proofErr w:type="gramEnd"/>
            <w:r w:rsidRPr="00441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меня о готовности результата предоставления муниципальной услуги следующим способом:</w:t>
            </w:r>
          </w:p>
          <w:p w:rsidR="00441036" w:rsidRPr="00441036" w:rsidRDefault="00441036" w:rsidP="00441036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 виде на электронный адрес_____________________________________________________</w:t>
            </w:r>
          </w:p>
          <w:p w:rsidR="00441036" w:rsidRPr="00441036" w:rsidRDefault="00441036" w:rsidP="00441036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телефонным звонком на номер телефона __________________________________________________</w:t>
            </w:r>
          </w:p>
          <w:p w:rsidR="00441036" w:rsidRPr="00441036" w:rsidRDefault="00441036" w:rsidP="00441036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 сообщение на номер телефона __________________________________</w:t>
            </w:r>
          </w:p>
          <w:p w:rsidR="00441036" w:rsidRPr="00441036" w:rsidRDefault="00441036" w:rsidP="00441036">
            <w:pPr>
              <w:spacing w:before="100" w:beforeAutospacing="1" w:after="142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 виде в личный кабинет (данный способ доступен в случаи подачи заявки через интернет-сайта «Портал услуг Тюменской области»)</w:t>
            </w:r>
          </w:p>
        </w:tc>
      </w:tr>
      <w:tr w:rsidR="00441036" w:rsidRPr="00441036" w:rsidTr="00441036">
        <w:trPr>
          <w:trHeight w:val="330"/>
          <w:tblCellSpacing w:w="0" w:type="dxa"/>
        </w:trPr>
        <w:tc>
          <w:tcPr>
            <w:tcW w:w="934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Уведомление об отказе в предоставлении муниципальной услуги прошу направить в мой адрес следующим способом:</w:t>
            </w:r>
          </w:p>
          <w:p w:rsidR="00441036" w:rsidRPr="00441036" w:rsidRDefault="00441036" w:rsidP="00441036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 виде на электронный адрес_____________________________________________________</w:t>
            </w:r>
          </w:p>
          <w:p w:rsidR="00441036" w:rsidRPr="00441036" w:rsidRDefault="00441036" w:rsidP="00441036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на почтовый адрес __________________________________________________</w:t>
            </w:r>
          </w:p>
          <w:p w:rsidR="00441036" w:rsidRPr="00441036" w:rsidRDefault="00441036" w:rsidP="00441036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личном обращении*</w:t>
            </w:r>
          </w:p>
          <w:p w:rsidR="00441036" w:rsidRPr="00441036" w:rsidRDefault="00441036" w:rsidP="00441036">
            <w:pPr>
              <w:spacing w:before="100" w:beforeAutospacing="1" w:after="142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 виде в личный кабинет (данный способ доступен в случаи подачи заявки через интернет-сайта «Портал услуг Тюменской области»)</w:t>
            </w:r>
          </w:p>
        </w:tc>
      </w:tr>
      <w:tr w:rsidR="00441036" w:rsidRPr="00441036" w:rsidTr="0044103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</w:t>
            </w:r>
          </w:p>
        </w:tc>
      </w:tr>
      <w:tr w:rsidR="00441036" w:rsidRPr="00441036" w:rsidTr="004410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036" w:rsidRPr="00441036" w:rsidRDefault="00441036" w:rsidP="0044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___________________</w:t>
            </w:r>
          </w:p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___________ ____ г.</w:t>
            </w:r>
          </w:p>
        </w:tc>
      </w:tr>
      <w:tr w:rsidR="00441036" w:rsidRPr="00441036" w:rsidTr="0044103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</w:t>
            </w:r>
          </w:p>
        </w:tc>
      </w:tr>
      <w:tr w:rsidR="00441036" w:rsidRPr="00441036" w:rsidTr="004410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036" w:rsidRPr="00441036" w:rsidRDefault="00441036" w:rsidP="0044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___________________</w:t>
            </w:r>
          </w:p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___________ ____ г.</w:t>
            </w:r>
          </w:p>
        </w:tc>
      </w:tr>
    </w:tbl>
    <w:p w:rsidR="00441036" w:rsidRPr="00441036" w:rsidRDefault="00441036" w:rsidP="0044103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t xml:space="preserve">* </w:t>
      </w:r>
      <w:r w:rsidRPr="0044103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случае,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Администрации, в иных </w:t>
      </w:r>
      <w:r w:rsidRPr="0044103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случаях поступления заявления результат предоставления муниципальной услуги предоставляется при личном обращении в МФЦ. </w:t>
      </w:r>
      <w:r w:rsidRPr="00441036">
        <w:rPr>
          <w:rFonts w:ascii="Arial" w:eastAsia="Times New Roman" w:hAnsi="Arial" w:cs="Arial"/>
          <w:color w:val="CE181E"/>
          <w:sz w:val="24"/>
          <w:szCs w:val="24"/>
          <w:u w:val="single"/>
          <w:lang w:eastAsia="ru-RU"/>
        </w:rPr>
        <w:t>(данное примечание применяется в случае, если предоставление муниципальной услуги передано в МФЦ)</w:t>
      </w:r>
    </w:p>
    <w:p w:rsidR="00441036" w:rsidRPr="00441036" w:rsidRDefault="00441036" w:rsidP="0044103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 к Регламенту</w:t>
      </w:r>
    </w:p>
    <w:p w:rsidR="00441036" w:rsidRPr="00441036" w:rsidRDefault="00441036" w:rsidP="0044103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478"/>
        <w:gridCol w:w="240"/>
        <w:gridCol w:w="1725"/>
        <w:gridCol w:w="1635"/>
        <w:gridCol w:w="1770"/>
        <w:gridCol w:w="2274"/>
      </w:tblGrid>
      <w:tr w:rsidR="00441036" w:rsidRPr="00441036" w:rsidTr="00441036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Сорового сельского поселения</w:t>
            </w:r>
          </w:p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036" w:rsidRPr="00441036" w:rsidTr="0044103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441036" w:rsidRPr="00441036" w:rsidTr="004410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036" w:rsidRPr="00441036" w:rsidRDefault="00441036" w:rsidP="0044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036" w:rsidRPr="00441036" w:rsidRDefault="00441036" w:rsidP="0044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физическое лицо (гражданин)</w:t>
            </w:r>
          </w:p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036" w:rsidRPr="00441036" w:rsidTr="004410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036" w:rsidRPr="00441036" w:rsidRDefault="00441036" w:rsidP="0044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036" w:rsidRPr="00441036" w:rsidRDefault="00441036" w:rsidP="0044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4410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(заполняется в случае обращения представителя заявителя физического лица)</w:t>
            </w:r>
          </w:p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036" w:rsidRPr="00441036" w:rsidTr="00441036">
        <w:trPr>
          <w:trHeight w:val="330"/>
          <w:tblCellSpacing w:w="0" w:type="dxa"/>
        </w:trPr>
        <w:tc>
          <w:tcPr>
            <w:tcW w:w="93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036" w:rsidRPr="00441036" w:rsidRDefault="00441036" w:rsidP="0044103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Прошу исправить допущенную ошибку (опечатку) в _______________________________</w:t>
            </w:r>
            <w:r w:rsidRPr="004410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____________________________________________________________________________________</w:t>
            </w:r>
          </w:p>
          <w:p w:rsidR="00441036" w:rsidRPr="00441036" w:rsidRDefault="00441036" w:rsidP="0044103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441036" w:rsidRPr="00441036" w:rsidRDefault="00441036" w:rsidP="0044103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заключающуюся в ___________________________________________________________________</w:t>
            </w:r>
          </w:p>
          <w:p w:rsidR="00441036" w:rsidRPr="00441036" w:rsidRDefault="00441036" w:rsidP="0044103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441036" w:rsidRPr="00441036" w:rsidRDefault="00441036" w:rsidP="0044103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(указывается описание опечатки (ошибки), при необходимости указывается документ, подтверждающий наличие ошибки</w:t>
            </w:r>
          </w:p>
          <w:p w:rsidR="00441036" w:rsidRPr="00441036" w:rsidRDefault="00441036" w:rsidP="0044103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441036" w:rsidRPr="00441036" w:rsidRDefault="00441036" w:rsidP="0044103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(опечатки))</w:t>
            </w:r>
          </w:p>
        </w:tc>
      </w:tr>
      <w:tr w:rsidR="00441036" w:rsidRPr="00441036" w:rsidTr="00441036">
        <w:trPr>
          <w:trHeight w:val="330"/>
          <w:tblCellSpacing w:w="0" w:type="dxa"/>
        </w:trPr>
        <w:tc>
          <w:tcPr>
            <w:tcW w:w="934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441036" w:rsidRPr="00441036" w:rsidRDefault="00441036" w:rsidP="00441036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 виде на электронный адрес_____________________________________________________</w:t>
            </w:r>
          </w:p>
          <w:p w:rsidR="00441036" w:rsidRPr="00441036" w:rsidRDefault="00441036" w:rsidP="00441036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почтовым отправлением на почтовый адрес __________________________________________________</w:t>
            </w:r>
          </w:p>
          <w:p w:rsidR="00441036" w:rsidRPr="00441036" w:rsidRDefault="00441036" w:rsidP="00441036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личном обращении*</w:t>
            </w:r>
          </w:p>
          <w:p w:rsidR="00441036" w:rsidRPr="00441036" w:rsidRDefault="00441036" w:rsidP="00441036">
            <w:pPr>
              <w:spacing w:before="100" w:beforeAutospacing="1" w:after="142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 виде в личный кабинет (данный способ доступен в случаи подачи заявки через интернет-сайта «Портал услуг Тюменской области»)</w:t>
            </w:r>
          </w:p>
        </w:tc>
      </w:tr>
      <w:tr w:rsidR="00441036" w:rsidRPr="00441036" w:rsidTr="0044103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</w:t>
            </w:r>
          </w:p>
        </w:tc>
      </w:tr>
      <w:tr w:rsidR="00441036" w:rsidRPr="00441036" w:rsidTr="004410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036" w:rsidRPr="00441036" w:rsidRDefault="00441036" w:rsidP="0044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___________________</w:t>
            </w:r>
          </w:p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___________ ____ г.</w:t>
            </w:r>
          </w:p>
        </w:tc>
      </w:tr>
      <w:tr w:rsidR="00441036" w:rsidRPr="00441036" w:rsidTr="0044103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</w:t>
            </w:r>
          </w:p>
        </w:tc>
      </w:tr>
      <w:tr w:rsidR="00441036" w:rsidRPr="00441036" w:rsidTr="004410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036" w:rsidRPr="00441036" w:rsidRDefault="00441036" w:rsidP="0044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___________________</w:t>
            </w:r>
          </w:p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41036" w:rsidRPr="00441036" w:rsidRDefault="00441036" w:rsidP="00441036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___________ ____ г.</w:t>
            </w:r>
          </w:p>
        </w:tc>
      </w:tr>
    </w:tbl>
    <w:p w:rsidR="00441036" w:rsidRPr="00441036" w:rsidRDefault="00441036" w:rsidP="0044103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6" w:rsidRPr="00441036" w:rsidRDefault="00441036" w:rsidP="00441036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в случае,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органе местного самоуправления, предоставляющем муниципальную услугу, в иных случаях поступления заявления - в МФЦ </w:t>
      </w:r>
      <w:r w:rsidRPr="00441036">
        <w:rPr>
          <w:rFonts w:ascii="Times New Roman" w:eastAsia="Times New Roman" w:hAnsi="Times New Roman" w:cs="Times New Roman"/>
          <w:color w:val="CE181E"/>
          <w:sz w:val="16"/>
          <w:szCs w:val="16"/>
          <w:u w:val="single"/>
          <w:lang w:eastAsia="ru-RU"/>
        </w:rPr>
        <w:t>(данное примечание применяется в случае, если предоставление муниципальной услуги передано в МФЦ)</w:t>
      </w:r>
    </w:p>
    <w:p w:rsidR="00441036" w:rsidRPr="00441036" w:rsidRDefault="00441036" w:rsidP="00441036">
      <w:pPr>
        <w:spacing w:before="100" w:beforeAutospacing="1"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C1" w:rsidRDefault="00145CC1"/>
    <w:sectPr w:rsidR="00145CC1" w:rsidSect="004410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4C70"/>
    <w:multiLevelType w:val="multilevel"/>
    <w:tmpl w:val="328A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7C"/>
    <w:rsid w:val="00145CC1"/>
    <w:rsid w:val="00441036"/>
    <w:rsid w:val="00F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C676-861D-4D24-84A6-B130C1B1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to.ru/" TargetMode="External"/><Relationship Id="rId5" Type="http://schemas.openxmlformats.org/officeDocument/2006/relationships/hyperlink" Target="http://www.mfc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5978</Words>
  <Characters>34079</Characters>
  <Application>Microsoft Office Word</Application>
  <DocSecurity>0</DocSecurity>
  <Lines>283</Lines>
  <Paragraphs>79</Paragraphs>
  <ScaleCrop>false</ScaleCrop>
  <Company/>
  <LinksUpToDate>false</LinksUpToDate>
  <CharactersWithSpaces>39978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2022-03-30T06:00:00Z</dcterms:created>
  <dcterms:modified xsi:type="dcterms:W3CDTF">2022-03-30T06:02:00Z</dcterms:modified>
</cp:coreProperties>
</file>