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34" w:rsidRDefault="00190334" w:rsidP="00190334">
      <w:pPr>
        <w:shd w:val="clear" w:color="auto" w:fill="FFFFFF"/>
        <w:spacing w:after="375" w:line="240" w:lineRule="auto"/>
        <w:jc w:val="center"/>
        <w:outlineLvl w:val="0"/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</w:pPr>
      <w:r w:rsidRPr="00190334"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 xml:space="preserve">12 декабря, </w:t>
      </w:r>
    </w:p>
    <w:p w:rsidR="00190334" w:rsidRDefault="00190334" w:rsidP="00190334">
      <w:pPr>
        <w:shd w:val="clear" w:color="auto" w:fill="FFFFFF"/>
        <w:spacing w:after="375" w:line="240" w:lineRule="auto"/>
        <w:jc w:val="center"/>
        <w:outlineLvl w:val="0"/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</w:pPr>
      <w:r w:rsidRPr="00190334"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 xml:space="preserve">в День Конституции Российской Федерации, </w:t>
      </w:r>
    </w:p>
    <w:p w:rsidR="00CF3080" w:rsidRPr="00190334" w:rsidRDefault="00190334" w:rsidP="00190334">
      <w:pPr>
        <w:shd w:val="clear" w:color="auto" w:fill="FFFFFF"/>
        <w:spacing w:after="375" w:line="240" w:lineRule="auto"/>
        <w:jc w:val="center"/>
        <w:outlineLvl w:val="0"/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</w:pPr>
      <w:r w:rsidRPr="00190334"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>пройдет общероссийский день приема граждан</w:t>
      </w:r>
    </w:p>
    <w:p w:rsidR="003073BD" w:rsidRPr="00190334" w:rsidRDefault="003073BD" w:rsidP="00190334">
      <w:pPr>
        <w:pStyle w:val="western"/>
        <w:spacing w:before="119" w:beforeAutospacing="0" w:line="276" w:lineRule="auto"/>
        <w:ind w:firstLine="720"/>
        <w:rPr>
          <w:sz w:val="20"/>
          <w:szCs w:val="20"/>
        </w:rPr>
      </w:pPr>
      <w:proofErr w:type="gramStart"/>
      <w:r w:rsidRPr="00190334">
        <w:rPr>
          <w:sz w:val="20"/>
          <w:szCs w:val="20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190334">
        <w:rPr>
          <w:sz w:val="20"/>
          <w:szCs w:val="20"/>
        </w:rPr>
        <w:t xml:space="preserve">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3073BD" w:rsidRPr="00190334" w:rsidRDefault="003073BD" w:rsidP="00190334">
      <w:pPr>
        <w:pStyle w:val="western"/>
        <w:spacing w:line="276" w:lineRule="auto"/>
        <w:ind w:firstLine="720"/>
        <w:rPr>
          <w:sz w:val="20"/>
          <w:szCs w:val="20"/>
        </w:rPr>
      </w:pPr>
      <w:r w:rsidRPr="00190334">
        <w:rPr>
          <w:sz w:val="20"/>
          <w:szCs w:val="20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190334">
        <w:rPr>
          <w:sz w:val="20"/>
          <w:szCs w:val="20"/>
        </w:rPr>
        <w:t>аудиосвязи</w:t>
      </w:r>
      <w:proofErr w:type="spellEnd"/>
      <w:r w:rsidRPr="00190334">
        <w:rPr>
          <w:sz w:val="20"/>
          <w:szCs w:val="20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3073BD" w:rsidRPr="00190334" w:rsidRDefault="003073BD" w:rsidP="00190334">
      <w:pPr>
        <w:pStyle w:val="western"/>
        <w:spacing w:line="276" w:lineRule="auto"/>
        <w:ind w:firstLine="720"/>
        <w:rPr>
          <w:sz w:val="20"/>
          <w:szCs w:val="20"/>
        </w:rPr>
      </w:pPr>
      <w:r w:rsidRPr="00190334">
        <w:rPr>
          <w:sz w:val="20"/>
          <w:szCs w:val="20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190334">
        <w:rPr>
          <w:sz w:val="20"/>
          <w:szCs w:val="20"/>
        </w:rPr>
        <w:t>аудиосвязи</w:t>
      </w:r>
      <w:proofErr w:type="spellEnd"/>
      <w:r w:rsidRPr="00190334">
        <w:rPr>
          <w:sz w:val="20"/>
          <w:szCs w:val="20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</w:t>
      </w:r>
      <w:r w:rsidRPr="00190334">
        <w:rPr>
          <w:b/>
          <w:bCs/>
          <w:sz w:val="20"/>
          <w:szCs w:val="20"/>
        </w:rPr>
        <w:t xml:space="preserve"> в</w:t>
      </w:r>
      <w:r w:rsidRPr="00190334">
        <w:rPr>
          <w:b/>
          <w:bCs/>
          <w:i/>
          <w:iCs/>
          <w:sz w:val="20"/>
          <w:szCs w:val="20"/>
        </w:rPr>
        <w:t xml:space="preserve"> течение 7 рабочих дней </w:t>
      </w:r>
      <w:r w:rsidRPr="00190334">
        <w:rPr>
          <w:i/>
          <w:iCs/>
          <w:sz w:val="20"/>
          <w:szCs w:val="20"/>
        </w:rPr>
        <w:t>после общероссийского дня приема граждан</w:t>
      </w:r>
      <w:r w:rsidRPr="00190334">
        <w:rPr>
          <w:sz w:val="20"/>
          <w:szCs w:val="20"/>
        </w:rPr>
        <w:t xml:space="preserve">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190334">
        <w:rPr>
          <w:sz w:val="20"/>
          <w:szCs w:val="20"/>
        </w:rPr>
        <w:t>аудиосвязи</w:t>
      </w:r>
      <w:proofErr w:type="spellEnd"/>
      <w:r w:rsidRPr="00190334">
        <w:rPr>
          <w:sz w:val="20"/>
          <w:szCs w:val="20"/>
        </w:rPr>
        <w:t xml:space="preserve"> или иных видов связи данные </w:t>
      </w:r>
      <w:r w:rsidRPr="00190334">
        <w:rPr>
          <w:i/>
          <w:iCs/>
          <w:sz w:val="20"/>
          <w:szCs w:val="20"/>
        </w:rPr>
        <w:t xml:space="preserve">заявители информируются </w:t>
      </w:r>
      <w:r w:rsidRPr="00190334">
        <w:rPr>
          <w:b/>
          <w:bCs/>
          <w:i/>
          <w:iCs/>
          <w:sz w:val="20"/>
          <w:szCs w:val="20"/>
        </w:rPr>
        <w:t>в течение 3 рабочих дней</w:t>
      </w:r>
      <w:r w:rsidRPr="00190334">
        <w:rPr>
          <w:i/>
          <w:iCs/>
          <w:sz w:val="20"/>
          <w:szCs w:val="20"/>
        </w:rPr>
        <w:t xml:space="preserve"> после общероссийского дня приема граждан.</w:t>
      </w:r>
    </w:p>
    <w:p w:rsidR="00423D09" w:rsidRDefault="00423D09" w:rsidP="001903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</w:pPr>
    </w:p>
    <w:p w:rsidR="00423D09" w:rsidRDefault="00190334" w:rsidP="001903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</w:pPr>
      <w:r w:rsidRPr="00190334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Адреса проведения личног</w:t>
      </w:r>
      <w:r w:rsidR="00C7281C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о приема граждан 12 декабря 2018</w:t>
      </w:r>
      <w:bookmarkStart w:id="0" w:name="_GoBack"/>
      <w:bookmarkEnd w:id="0"/>
      <w:r w:rsidRPr="00190334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 xml:space="preserve"> года в </w:t>
      </w:r>
    </w:p>
    <w:p w:rsidR="00190334" w:rsidRPr="00190334" w:rsidRDefault="00190334" w:rsidP="0019033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proofErr w:type="spellStart"/>
      <w:r w:rsidRPr="00190334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Уватском</w:t>
      </w:r>
      <w:proofErr w:type="spellEnd"/>
      <w:r w:rsidRPr="00190334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 xml:space="preserve"> муниципальном </w:t>
      </w:r>
      <w:proofErr w:type="gramStart"/>
      <w:r w:rsidRPr="00190334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районе</w:t>
      </w:r>
      <w:proofErr w:type="gramEnd"/>
      <w:r w:rsidRPr="00190334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:</w:t>
      </w:r>
    </w:p>
    <w:tbl>
      <w:tblPr>
        <w:tblW w:w="10006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6501"/>
      </w:tblGrid>
      <w:tr w:rsidR="00190334" w:rsidRPr="00190334" w:rsidTr="00190334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Наименование ОМС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Уватского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65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Адрес приема граждан</w:t>
            </w:r>
          </w:p>
        </w:tc>
      </w:tr>
      <w:tr w:rsidR="00190334" w:rsidRPr="00423D09" w:rsidTr="00190334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Уватского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65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3D09" w:rsidRDefault="00190334" w:rsidP="0019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626170, Тюменская обл.,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Уватский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р-н, с. Уват, ул. </w:t>
            </w:r>
            <w:proofErr w:type="gram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Иртышская</w:t>
            </w:r>
            <w:proofErr w:type="gram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, д. 19. Тел.: +7 (34561) 2-80-17;факс: +7 (34561) 2-80-02.</w:t>
            </w:r>
          </w:p>
          <w:p w:rsidR="00190334" w:rsidRPr="00913510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</w:t>
            </w: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E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-</w:t>
            </w: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mail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uvat</w:t>
            </w:r>
            <w:proofErr w:type="spellEnd"/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_</w:t>
            </w: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region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@</w:t>
            </w: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mail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.</w:t>
            </w:r>
            <w:proofErr w:type="spellStart"/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.</w:t>
            </w:r>
          </w:p>
        </w:tc>
      </w:tr>
      <w:tr w:rsidR="00190334" w:rsidRPr="00C7281C" w:rsidTr="00190334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Алымского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5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377CC" w:rsidRDefault="008377CC" w:rsidP="0019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8377CC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626192, Тюменская область, </w:t>
            </w:r>
            <w:proofErr w:type="spellStart"/>
            <w:r w:rsidRPr="008377CC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Уватский</w:t>
            </w:r>
            <w:proofErr w:type="spellEnd"/>
            <w:r w:rsidRPr="008377CC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район, Алымка, Центральная, 12а</w:t>
            </w:r>
            <w:r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.</w:t>
            </w:r>
          </w:p>
          <w:p w:rsidR="00190334" w:rsidRPr="00913510" w:rsidRDefault="008377CC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</w:t>
            </w:r>
            <w:r w:rsidR="00190334"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Тел</w:t>
            </w:r>
            <w:r w:rsidR="00190334"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 xml:space="preserve">.: +7 (34561) 2-31-25. </w:t>
            </w:r>
            <w:r w:rsidR="00190334"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E</w:t>
            </w:r>
            <w:r w:rsidR="00190334"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-</w:t>
            </w:r>
            <w:r w:rsidR="00190334"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mail</w:t>
            </w:r>
            <w:r w:rsidR="00190334"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 xml:space="preserve">: </w:t>
            </w:r>
            <w:r w:rsidR="00190334"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alimca</w:t>
            </w:r>
            <w:r w:rsidR="00190334"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_</w:t>
            </w:r>
            <w:r w:rsidR="00190334"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adm</w:t>
            </w:r>
            <w:r w:rsidR="00190334"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@</w:t>
            </w:r>
            <w:r w:rsidR="00190334"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mail</w:t>
            </w:r>
            <w:r w:rsidR="00190334"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.</w:t>
            </w:r>
            <w:r w:rsidR="00190334"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ru</w:t>
            </w:r>
            <w:r w:rsidR="00190334"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.</w:t>
            </w:r>
          </w:p>
        </w:tc>
      </w:tr>
      <w:tr w:rsidR="00190334" w:rsidRPr="00190334" w:rsidTr="00190334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Горнослинкинского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5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626176, Тюменская обл.,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Уватский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Горнослинкино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Северная</w:t>
            </w:r>
            <w:proofErr w:type="gram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, д. 1. Тел.: +7 (34561) 2-36-19; факс: +7 (34561) 2-35-19. E-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mail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: gornaya_adm@mail.ru.</w:t>
            </w:r>
          </w:p>
        </w:tc>
      </w:tr>
      <w:tr w:rsidR="00190334" w:rsidRPr="00423D09" w:rsidTr="00190334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Администрация Ивановского </w:t>
            </w: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65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3D09" w:rsidRDefault="00190334" w:rsidP="0019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lastRenderedPageBreak/>
              <w:t xml:space="preserve">626195, Тюменская обл.,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Уватский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р-н, </w:t>
            </w:r>
            <w:proofErr w:type="gram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</w:t>
            </w:r>
            <w:proofErr w:type="gram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Ивановка</w:t>
            </w:r>
            <w:proofErr w:type="gram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, ул. </w:t>
            </w: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lastRenderedPageBreak/>
              <w:t xml:space="preserve">Орджоникидзе, д. 7а. Тел.: +7 (34561) 2-34-41. </w:t>
            </w:r>
          </w:p>
          <w:p w:rsidR="00190334" w:rsidRPr="00913510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E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-</w:t>
            </w: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mail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ivanovka</w:t>
            </w:r>
            <w:proofErr w:type="spellEnd"/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_</w:t>
            </w:r>
            <w:proofErr w:type="spellStart"/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adm</w:t>
            </w:r>
            <w:proofErr w:type="spellEnd"/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@</w:t>
            </w: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mail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.</w:t>
            </w:r>
            <w:proofErr w:type="spellStart"/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.</w:t>
            </w:r>
          </w:p>
        </w:tc>
      </w:tr>
      <w:tr w:rsidR="00190334" w:rsidRPr="00C7281C" w:rsidTr="00190334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lastRenderedPageBreak/>
              <w:t>Администрация Демьянского сельского поселения</w:t>
            </w:r>
          </w:p>
        </w:tc>
        <w:tc>
          <w:tcPr>
            <w:tcW w:w="65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val="en-US"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626184, Тюменская обл.,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Уватский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р-н, с. Демьянское, ул. НПС</w:t>
            </w: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 xml:space="preserve">, </w:t>
            </w: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д</w:t>
            </w: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 xml:space="preserve">. 24. </w:t>
            </w: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Тел</w:t>
            </w: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.+7 (34561) 27-360. E-mail: demiaynsk_adm@mail.ru.</w:t>
            </w:r>
          </w:p>
        </w:tc>
      </w:tr>
      <w:tr w:rsidR="00190334" w:rsidRPr="00C7281C" w:rsidTr="00190334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Администрация Красноярского сельского поселения</w:t>
            </w:r>
          </w:p>
        </w:tc>
        <w:tc>
          <w:tcPr>
            <w:tcW w:w="65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377CC" w:rsidRDefault="00190334" w:rsidP="0019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626174, Тюменская обл.,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Уватский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р-н, с. Красный Яр, </w:t>
            </w:r>
          </w:p>
          <w:p w:rsidR="00423D09" w:rsidRDefault="00190334" w:rsidP="0019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ул. </w:t>
            </w:r>
            <w:r w:rsidR="008377CC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Ст. </w:t>
            </w: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Дорониной, д. 3. тел.: +7 (34561) 2-41-33. </w:t>
            </w:r>
          </w:p>
          <w:p w:rsidR="00190334" w:rsidRPr="00423D09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val="en-US" w:eastAsia="ru-RU"/>
              </w:rPr>
            </w:pP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E-mail: krasniyar_adm@mail.ru.</w:t>
            </w:r>
          </w:p>
        </w:tc>
      </w:tr>
      <w:tr w:rsidR="00190334" w:rsidRPr="00190334" w:rsidTr="00190334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Осинниковского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5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626180, Тюменская обл.,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Уватский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р-н, с. Осинник, ул. </w:t>
            </w:r>
            <w:proofErr w:type="gram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, д. 8</w:t>
            </w:r>
            <w:r w:rsidR="00423D09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а</w:t>
            </w: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. Тел.: +7 (34561) 2-44-28; факс: +7 (34561) 2-44-28. E-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mail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: osinnic_adm@mail.ru.</w:t>
            </w:r>
          </w:p>
        </w:tc>
      </w:tr>
      <w:tr w:rsidR="00190334" w:rsidRPr="00190334" w:rsidTr="00190334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Сорового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5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626194, Тюменская обл.,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Уватский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р-н, п. Демьянка,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мкр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. Железнодорожный, д. 1. Тел.: +7 (34561) 2-61-06; факс: +7 (34561) 2-61-06. E-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mail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: admsor@mail.ru.</w:t>
            </w:r>
          </w:p>
        </w:tc>
      </w:tr>
      <w:tr w:rsidR="00190334" w:rsidRPr="00423D09" w:rsidTr="00190334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Туртасского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5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3D09" w:rsidRDefault="00190334" w:rsidP="0019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626191, Тюменская обл.,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Уватский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р-н, п.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Туртас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, ул. Ленина, д. 37. Тел.: +7 (34561) 2-55-16; факс: +7 (34561) 2-53-60. </w:t>
            </w:r>
          </w:p>
          <w:p w:rsidR="00190334" w:rsidRPr="00913510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E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-</w:t>
            </w: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mail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turtass</w:t>
            </w:r>
            <w:proofErr w:type="spellEnd"/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_</w:t>
            </w:r>
            <w:proofErr w:type="spellStart"/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adm</w:t>
            </w:r>
            <w:proofErr w:type="spellEnd"/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@</w:t>
            </w: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mail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.</w:t>
            </w:r>
            <w:proofErr w:type="spellStart"/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.</w:t>
            </w:r>
          </w:p>
        </w:tc>
      </w:tr>
      <w:tr w:rsidR="00190334" w:rsidRPr="00423D09" w:rsidTr="00190334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Тугаловского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5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3D09" w:rsidRDefault="00190334" w:rsidP="0019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626185, Тюменская обл.,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Уватский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р-н, с.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Тугалово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, 15. Тел.: +7 (34561) 2-73-99. </w:t>
            </w:r>
          </w:p>
          <w:p w:rsidR="00190334" w:rsidRPr="00913510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E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-</w:t>
            </w: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mail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tugalovo</w:t>
            </w:r>
            <w:proofErr w:type="spellEnd"/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_</w:t>
            </w:r>
            <w:proofErr w:type="spellStart"/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adm</w:t>
            </w:r>
            <w:proofErr w:type="spellEnd"/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@</w:t>
            </w:r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mail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.</w:t>
            </w:r>
            <w:proofErr w:type="spellStart"/>
            <w:r w:rsidRPr="00423D09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.</w:t>
            </w:r>
          </w:p>
        </w:tc>
      </w:tr>
      <w:tr w:rsidR="00190334" w:rsidRPr="00190334" w:rsidTr="00190334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Уватского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5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626170, Тюменская обл.,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Уватский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р-н, с. Уват, ул. Ленина, д. 77,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каб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. №209. Тел.: +7 (34561) 2-16-58; факс: +7 (34561) 2-16-58. E-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mail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: uvatskaya_adm@mail.ru.</w:t>
            </w:r>
          </w:p>
        </w:tc>
      </w:tr>
      <w:tr w:rsidR="00190334" w:rsidRPr="00190334" w:rsidTr="00190334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Укинского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65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626191, Тюменская обл.,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Уватский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р-н, д.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Уки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Луговая</w:t>
            </w:r>
            <w:proofErr w:type="gram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, д. 3. Тел.: +7 (34561) 2-35-51. E-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mail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: ukiadm-2010@mail.ru.</w:t>
            </w:r>
          </w:p>
        </w:tc>
      </w:tr>
      <w:tr w:rsidR="00190334" w:rsidRPr="008B12D0" w:rsidTr="00190334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90334" w:rsidRPr="00190334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Администрация Юровского сельского поселения</w:t>
            </w:r>
          </w:p>
        </w:tc>
        <w:tc>
          <w:tcPr>
            <w:tcW w:w="650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3D09" w:rsidRDefault="00190334" w:rsidP="001903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</w:pPr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626181, Тюменская обл., </w:t>
            </w:r>
            <w:proofErr w:type="spell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Уватский</w:t>
            </w:r>
            <w:proofErr w:type="spell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 р-н, </w:t>
            </w:r>
            <w:proofErr w:type="gramStart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с</w:t>
            </w:r>
            <w:proofErr w:type="gramEnd"/>
            <w:r w:rsidRPr="00190334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. Солянка, ул. Центральная, д. 11. Тел.: +7 (34561) 2-02-36. </w:t>
            </w:r>
          </w:p>
          <w:p w:rsidR="00190334" w:rsidRPr="00913510" w:rsidRDefault="00190334" w:rsidP="001903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8B12D0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E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-</w:t>
            </w:r>
            <w:r w:rsidRPr="008B12D0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mail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B12D0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yurovsk</w:t>
            </w:r>
            <w:proofErr w:type="spellEnd"/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_</w:t>
            </w:r>
            <w:proofErr w:type="spellStart"/>
            <w:r w:rsidRPr="008B12D0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adm</w:t>
            </w:r>
            <w:proofErr w:type="spellEnd"/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@</w:t>
            </w:r>
            <w:r w:rsidRPr="008B12D0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mail</w:t>
            </w:r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.</w:t>
            </w:r>
            <w:proofErr w:type="spellStart"/>
            <w:r w:rsidRPr="008B12D0">
              <w:rPr>
                <w:rFonts w:ascii="Arial" w:eastAsia="Times New Roman" w:hAnsi="Arial" w:cs="Arial"/>
                <w:color w:val="414141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13510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.</w:t>
            </w:r>
          </w:p>
        </w:tc>
      </w:tr>
    </w:tbl>
    <w:p w:rsidR="00190334" w:rsidRPr="00913510" w:rsidRDefault="00190334" w:rsidP="001903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BD41A0" w:rsidRDefault="00BD41A0" w:rsidP="001903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</w:pPr>
    </w:p>
    <w:p w:rsidR="00190334" w:rsidRDefault="00190334" w:rsidP="001903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</w:pPr>
      <w:r w:rsidRPr="00190334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 xml:space="preserve">Вопросы, решение которых входит в компетенцию органов местного самоуправления </w:t>
      </w:r>
      <w:proofErr w:type="spellStart"/>
      <w:r w:rsidRPr="00190334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Уватского</w:t>
      </w:r>
      <w:proofErr w:type="spellEnd"/>
      <w:r w:rsidRPr="00190334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 xml:space="preserve"> муниципального района:</w:t>
      </w:r>
    </w:p>
    <w:p w:rsidR="00913510" w:rsidRDefault="00913510" w:rsidP="001903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</w:pPr>
    </w:p>
    <w:p w:rsidR="00913510" w:rsidRPr="00913510" w:rsidRDefault="00913510" w:rsidP="00913510">
      <w:pPr>
        <w:spacing w:before="100" w:beforeAutospacing="1"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-с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оставление проекта бюджета поселения, исполнение бюджета поселения, осуществление </w:t>
      </w:r>
      <w:proofErr w:type="gramStart"/>
      <w:r w:rsidRPr="00913510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 его исполнением, в том числе разработка прогноза социально-экономического развития, </w:t>
      </w:r>
      <w:proofErr w:type="spellStart"/>
      <w:r w:rsidRPr="00913510">
        <w:rPr>
          <w:rFonts w:ascii="Arial" w:eastAsia="Times New Roman" w:hAnsi="Arial" w:cs="Arial"/>
          <w:sz w:val="20"/>
          <w:szCs w:val="20"/>
          <w:lang w:eastAsia="ru-RU"/>
        </w:rPr>
        <w:t>бюджетообразующих</w:t>
      </w:r>
      <w:proofErr w:type="spellEnd"/>
      <w:r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 показателей поселения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:rsidR="00913510" w:rsidRPr="00913510" w:rsidRDefault="00913510" w:rsidP="00913510">
      <w:pPr>
        <w:spacing w:before="100" w:beforeAutospacing="1"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-у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>становление, изменение и отмена местных налогов и сборов поселения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:rsidR="00913510" w:rsidRDefault="00913510" w:rsidP="00913510">
      <w:pPr>
        <w:spacing w:before="100" w:beforeAutospacing="1" w:after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>организация в границах поселения электро-, тепл</w:t>
      </w:r>
      <w:proofErr w:type="gramStart"/>
      <w:r w:rsidRPr="00913510">
        <w:rPr>
          <w:rFonts w:ascii="Arial" w:eastAsia="Times New Roman" w:hAnsi="Arial" w:cs="Arial"/>
          <w:sz w:val="20"/>
          <w:szCs w:val="20"/>
          <w:lang w:eastAsia="ru-RU"/>
        </w:rPr>
        <w:t>о-</w:t>
      </w:r>
      <w:proofErr w:type="gramEnd"/>
      <w:r w:rsidRPr="00913510">
        <w:rPr>
          <w:rFonts w:ascii="Arial" w:eastAsia="Times New Roman" w:hAnsi="Arial" w:cs="Arial"/>
          <w:sz w:val="20"/>
          <w:szCs w:val="20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:rsidR="00913510" w:rsidRPr="00913510" w:rsidRDefault="00913510" w:rsidP="00913510">
      <w:pPr>
        <w:spacing w:before="100" w:beforeAutospacing="1"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-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hyperlink r:id="rId7" w:history="1">
        <w:r w:rsidRPr="00913510">
          <w:rPr>
            <w:rFonts w:ascii="Arial" w:hAnsi="Arial" w:cs="Arial"/>
            <w:sz w:val="20"/>
            <w:szCs w:val="20"/>
            <w:u w:val="single"/>
          </w:rPr>
          <w:t>законодательством</w:t>
        </w:r>
        <w:proofErr w:type="gramEnd"/>
      </w:hyperlink>
      <w:r w:rsidRPr="00913510">
        <w:rPr>
          <w:rFonts w:ascii="Arial" w:hAnsi="Arial" w:cs="Arial"/>
          <w:sz w:val="20"/>
          <w:szCs w:val="20"/>
        </w:rPr>
        <w:t xml:space="preserve"> Российской Федерации</w:t>
      </w:r>
      <w:r w:rsidRPr="00913510">
        <w:rPr>
          <w:rFonts w:ascii="Arial" w:hAnsi="Arial" w:cs="Arial"/>
          <w:bCs/>
          <w:sz w:val="20"/>
          <w:szCs w:val="20"/>
          <w:u w:val="single"/>
        </w:rPr>
        <w:t xml:space="preserve"> за исключением</w:t>
      </w:r>
      <w:r w:rsidRPr="00913510">
        <w:rPr>
          <w:rFonts w:ascii="Arial" w:hAnsi="Arial" w:cs="Arial"/>
          <w:sz w:val="20"/>
          <w:szCs w:val="20"/>
        </w:rPr>
        <w:t xml:space="preserve"> </w:t>
      </w:r>
      <w:r w:rsidRPr="00913510">
        <w:rPr>
          <w:rFonts w:ascii="Arial" w:hAnsi="Arial" w:cs="Arial"/>
          <w:bCs/>
          <w:sz w:val="20"/>
          <w:szCs w:val="20"/>
        </w:rPr>
        <w:t xml:space="preserve">реализации полномочий по уборке снега с дорог, </w:t>
      </w:r>
      <w:proofErr w:type="spellStart"/>
      <w:r w:rsidRPr="00913510">
        <w:rPr>
          <w:rFonts w:ascii="Arial" w:hAnsi="Arial" w:cs="Arial"/>
          <w:bCs/>
          <w:sz w:val="20"/>
          <w:szCs w:val="20"/>
        </w:rPr>
        <w:t>грейдированию</w:t>
      </w:r>
      <w:proofErr w:type="spellEnd"/>
      <w:r w:rsidRPr="00913510">
        <w:rPr>
          <w:rFonts w:ascii="Arial" w:hAnsi="Arial" w:cs="Arial"/>
          <w:bCs/>
          <w:sz w:val="20"/>
          <w:szCs w:val="20"/>
        </w:rPr>
        <w:t xml:space="preserve"> дорог, содержанию остановочных комплексов в границах поселения</w:t>
      </w:r>
      <w:r>
        <w:rPr>
          <w:rFonts w:ascii="Arial" w:hAnsi="Arial" w:cs="Arial"/>
          <w:bCs/>
          <w:sz w:val="20"/>
          <w:szCs w:val="20"/>
        </w:rPr>
        <w:t>;</w:t>
      </w:r>
    </w:p>
    <w:p w:rsidR="00913510" w:rsidRPr="00913510" w:rsidRDefault="00913510" w:rsidP="00913510">
      <w:pPr>
        <w:spacing w:before="100" w:beforeAutospacing="1"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- 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913510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законодательством</w:t>
        </w:r>
      </w:hyperlink>
      <w:r w:rsidRPr="00913510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 xml:space="preserve"> за исключением</w:t>
      </w:r>
      <w:r w:rsidRPr="0091351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приёма заявлений, документов, а также постановки граждан на учет в качестве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нуждающихся в жилых помещениях;</w:t>
      </w:r>
      <w:proofErr w:type="gramEnd"/>
    </w:p>
    <w:p w:rsidR="00913510" w:rsidRPr="00913510" w:rsidRDefault="00913510" w:rsidP="00913510">
      <w:pPr>
        <w:shd w:val="clear" w:color="auto" w:fill="FFFFFF"/>
        <w:spacing w:before="100" w:beforeAutospacing="1"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- </w:t>
      </w:r>
      <w:r w:rsidRPr="00913510">
        <w:rPr>
          <w:rFonts w:ascii="Arial" w:eastAsia="Times New Roman" w:hAnsi="Arial" w:cs="Arial"/>
          <w:bCs/>
          <w:sz w:val="20"/>
          <w:szCs w:val="20"/>
          <w:lang w:eastAsia="ru-RU"/>
        </w:rPr>
        <w:t>также осуществляются полномочия поселения по передаче жилых помещений в собственность граждан в случаях, предусмотренных Законом РФ от 04.07.1991 №1541-1 «О приватизации жилищного фонда в Российской Федерации», по формированию земельного участка, на котором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расположен многоквартирный дом;</w:t>
      </w:r>
    </w:p>
    <w:p w:rsidR="00913510" w:rsidRPr="00913510" w:rsidRDefault="00913510" w:rsidP="00913510">
      <w:pPr>
        <w:spacing w:before="100" w:beforeAutospacing="1" w:after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поселения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:rsidR="00913510" w:rsidRPr="00913510" w:rsidRDefault="00913510" w:rsidP="00913510">
      <w:pPr>
        <w:spacing w:before="100" w:beforeAutospacing="1"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 о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беспечение первичных мер пожарной безопасности в границах населенных пунктов поселения </w:t>
      </w:r>
      <w:r w:rsidRPr="0091351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части 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>создания условий для организации добровольной пожарной охраны, в случаях, предусмотренных Федеральным законом от 06.05.2011 №100-ФЗ «</w:t>
      </w:r>
      <w:r>
        <w:rPr>
          <w:rFonts w:ascii="Arial" w:eastAsia="Times New Roman" w:hAnsi="Arial" w:cs="Arial"/>
          <w:sz w:val="20"/>
          <w:szCs w:val="20"/>
          <w:lang w:eastAsia="ru-RU"/>
        </w:rPr>
        <w:t>О добровольной пожарной охране»</w:t>
      </w:r>
      <w:r w:rsidRPr="00913510"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:rsidR="00913510" w:rsidRPr="00913510" w:rsidRDefault="00913510" w:rsidP="00913510">
      <w:pPr>
        <w:pStyle w:val="western"/>
        <w:spacing w:after="0" w:line="276" w:lineRule="auto"/>
        <w:ind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Pr="00913510">
        <w:rPr>
          <w:color w:val="auto"/>
          <w:sz w:val="20"/>
          <w:szCs w:val="20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</w:t>
      </w:r>
      <w:r>
        <w:rPr>
          <w:bCs/>
          <w:color w:val="auto"/>
          <w:sz w:val="20"/>
          <w:szCs w:val="20"/>
        </w:rPr>
        <w:t>;</w:t>
      </w:r>
    </w:p>
    <w:p w:rsidR="00913510" w:rsidRDefault="00913510" w:rsidP="00913510">
      <w:pPr>
        <w:spacing w:before="100" w:beforeAutospacing="1"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-с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>оздание условий для организации досуга и обеспечения жителей поселения услугами организаций культуры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:rsidR="00913510" w:rsidRPr="00913510" w:rsidRDefault="00913510" w:rsidP="00913510">
      <w:pPr>
        <w:spacing w:before="100" w:beforeAutospacing="1"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913510" w:rsidRPr="00913510" w:rsidRDefault="00913510" w:rsidP="00913510">
      <w:pPr>
        <w:spacing w:before="100" w:beforeAutospacing="1"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913510" w:rsidRDefault="00913510" w:rsidP="00913510">
      <w:pPr>
        <w:spacing w:before="100" w:beforeAutospacing="1" w:after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 </w:t>
      </w:r>
    </w:p>
    <w:p w:rsidR="00913510" w:rsidRPr="00913510" w:rsidRDefault="00913510" w:rsidP="00913510">
      <w:pPr>
        <w:spacing w:before="100" w:beforeAutospacing="1" w:after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-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913510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кодексом</w:t>
        </w:r>
      </w:hyperlink>
      <w:r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0" w:history="1">
        <w:r w:rsidRPr="00913510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кодексом</w:t>
        </w:r>
      </w:hyperlink>
      <w:r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913510" w:rsidRPr="00913510" w:rsidRDefault="00913510" w:rsidP="00913510">
      <w:pPr>
        <w:pStyle w:val="western"/>
        <w:shd w:val="clear" w:color="auto" w:fill="FFFFFF"/>
        <w:spacing w:after="0" w:line="276" w:lineRule="auto"/>
        <w:ind w:firstLine="0"/>
        <w:rPr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lastRenderedPageBreak/>
        <w:t>-</w:t>
      </w:r>
      <w:r w:rsidRPr="00913510">
        <w:rPr>
          <w:bCs/>
          <w:color w:val="auto"/>
          <w:sz w:val="20"/>
          <w:szCs w:val="20"/>
        </w:rPr>
        <w:t xml:space="preserve">также осуществляются полномочия поселения, предусмотренные статьёй 12.1. </w:t>
      </w:r>
      <w:proofErr w:type="gramStart"/>
      <w:r w:rsidRPr="00913510">
        <w:rPr>
          <w:bCs/>
          <w:color w:val="auto"/>
          <w:sz w:val="20"/>
          <w:szCs w:val="20"/>
        </w:rPr>
        <w:t>Федерального закона от 24.07.2002 № 101-ФЗ «Об обороте земель сельскохозяйственного назначения», и при наличии утвержденных правил землепользования и застройки поселения осуществляется полномочие по распоряжению земельными участками, государственная собственность на которые не разграничена, предусмотренное частью 2 статьи 3.3 Федерального закона от 25.10.2001 № 137-ФЗ «О введении в действие Земельного кодекса Российской Федерации» и вступающее в силу с 1 марта 2015 года.</w:t>
      </w:r>
      <w:proofErr w:type="gramEnd"/>
    </w:p>
    <w:p w:rsidR="00913510" w:rsidRPr="00913510" w:rsidRDefault="00913510" w:rsidP="0091351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рганизация ритуальных услуг и содержание мест захоронения, в части реализации полномочий по созданию и определению порядка деятельности специализированных служб по вопросам похоронного дела, а также </w:t>
      </w:r>
      <w:r w:rsidRPr="00913510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>в части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3510">
        <w:rPr>
          <w:rFonts w:ascii="Arial" w:eastAsia="Times New Roman" w:hAnsi="Arial" w:cs="Arial"/>
          <w:bCs/>
          <w:sz w:val="20"/>
          <w:szCs w:val="20"/>
          <w:lang w:eastAsia="ru-RU"/>
        </w:rPr>
        <w:t>организации транспортировки умерших или погибших в места проведения судебно-медицинской экспертиз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ы и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ru-RU"/>
        </w:rPr>
        <w:t>предпохоронного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содержания;</w:t>
      </w:r>
    </w:p>
    <w:p w:rsidR="00913510" w:rsidRPr="00913510" w:rsidRDefault="00913510" w:rsidP="00913510">
      <w:pPr>
        <w:pStyle w:val="western"/>
        <w:spacing w:after="0"/>
        <w:ind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Pr="00913510">
        <w:rPr>
          <w:color w:val="auto"/>
          <w:sz w:val="20"/>
          <w:szCs w:val="20"/>
        </w:rPr>
        <w:t xml:space="preserve">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 </w:t>
      </w:r>
    </w:p>
    <w:p w:rsidR="00913510" w:rsidRPr="00913510" w:rsidRDefault="00913510" w:rsidP="0091351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  <w:r w:rsidRPr="0091351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913510" w:rsidRPr="00913510" w:rsidRDefault="00913510" w:rsidP="0091351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  <w:r w:rsidRPr="0091351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913510" w:rsidRPr="00913510" w:rsidRDefault="00913510" w:rsidP="0091351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развития малого и среднего предпринимательства;</w:t>
      </w:r>
      <w:r w:rsidRPr="0091351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913510" w:rsidRPr="00913510" w:rsidRDefault="0091351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организация и осуществление мероприятий по работе с детьми и молодежью в поселении; </w:t>
      </w:r>
    </w:p>
    <w:p w:rsidR="00913510" w:rsidRPr="0091351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913510"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осуществление в пределах, установленных водным </w:t>
      </w:r>
      <w:hyperlink r:id="rId11" w:history="1">
        <w:r w:rsidR="00913510" w:rsidRPr="00913510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законодательством</w:t>
        </w:r>
      </w:hyperlink>
      <w:r w:rsidR="00913510"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  <w:r w:rsidR="00913510" w:rsidRPr="0091351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913510" w:rsidRPr="0091351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913510" w:rsidRPr="00913510">
        <w:rPr>
          <w:rFonts w:ascii="Arial" w:eastAsia="Times New Roman" w:hAnsi="Arial" w:cs="Arial"/>
          <w:sz w:val="20"/>
          <w:szCs w:val="20"/>
          <w:lang w:eastAsia="ru-RU"/>
        </w:rPr>
        <w:t>осуществление муниципального лесного контроля;</w:t>
      </w:r>
      <w:r w:rsidR="00913510" w:rsidRPr="0091351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913510" w:rsidRPr="0091351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913510"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  <w:r w:rsidR="00913510" w:rsidRPr="0091351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913510" w:rsidRPr="0091351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913510"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 </w:t>
      </w:r>
    </w:p>
    <w:p w:rsidR="00913510" w:rsidRPr="0091351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913510"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оказание поддержки социально ориентированным некоммерческим организациям в пределах полномочий, установленных </w:t>
      </w:r>
      <w:hyperlink r:id="rId12" w:history="1">
        <w:r w:rsidR="00913510" w:rsidRPr="00913510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статьями 31.1</w:t>
        </w:r>
      </w:hyperlink>
      <w:r w:rsidR="00913510"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hyperlink r:id="rId13" w:history="1">
        <w:r w:rsidR="00913510" w:rsidRPr="00913510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31.3</w:t>
        </w:r>
      </w:hyperlink>
      <w:r w:rsidR="00913510"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Федерального закона от 12 января 1996 года N 7-ФЗ "О некоммерческих организациях";</w:t>
      </w:r>
    </w:p>
    <w:p w:rsidR="0091351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913510" w:rsidRPr="00913510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4" w:history="1">
        <w:r w:rsidR="00913510" w:rsidRPr="00913510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законом</w:t>
        </w:r>
      </w:hyperlink>
      <w:r w:rsidR="00913510" w:rsidRPr="00913510">
        <w:rPr>
          <w:rFonts w:ascii="Arial" w:eastAsia="Times New Roman" w:hAnsi="Arial" w:cs="Arial"/>
          <w:sz w:val="20"/>
          <w:szCs w:val="20"/>
          <w:lang w:eastAsia="ru-RU"/>
        </w:rPr>
        <w:t>;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623FEB" w:rsidRPr="00913510" w:rsidRDefault="00623FEB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23FEB">
        <w:rPr>
          <w:rFonts w:ascii="Arial" w:eastAsia="Times New Roman" w:hAnsi="Arial" w:cs="Arial"/>
          <w:sz w:val="20"/>
          <w:szCs w:val="20"/>
          <w:lang w:eastAsia="ru-RU"/>
        </w:rPr>
        <w:t>-присвоение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13510" w:rsidRPr="00BD41A0" w:rsidRDefault="00BD41A0" w:rsidP="00BD41A0">
      <w:pPr>
        <w:pStyle w:val="western"/>
        <w:spacing w:after="0"/>
        <w:ind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о</w:t>
      </w:r>
      <w:r w:rsidR="00913510" w:rsidRPr="00913510">
        <w:rPr>
          <w:color w:val="auto"/>
          <w:sz w:val="20"/>
          <w:szCs w:val="20"/>
        </w:rPr>
        <w:t xml:space="preserve">существление мер по противодействию коррупции в границах поселения </w:t>
      </w:r>
      <w:r w:rsidR="00913510" w:rsidRPr="00913510">
        <w:rPr>
          <w:bCs/>
          <w:color w:val="auto"/>
          <w:sz w:val="20"/>
          <w:szCs w:val="20"/>
          <w:u w:val="single"/>
        </w:rPr>
        <w:t>в части</w:t>
      </w:r>
      <w:r w:rsidR="00913510" w:rsidRPr="00913510">
        <w:rPr>
          <w:bCs/>
          <w:color w:val="auto"/>
          <w:sz w:val="20"/>
          <w:szCs w:val="20"/>
        </w:rPr>
        <w:t xml:space="preserve"> вопросов, отнесенных к компетенции комиссии сельского поселения по соблюдению требований к </w:t>
      </w:r>
      <w:r w:rsidR="00913510" w:rsidRPr="00913510">
        <w:rPr>
          <w:bCs/>
          <w:color w:val="auto"/>
          <w:sz w:val="20"/>
          <w:szCs w:val="20"/>
        </w:rPr>
        <w:lastRenderedPageBreak/>
        <w:t>служебному поведению муниципальных служащих и урегулированию конфликта интересов, комиссией муниципального района по соблюдению требований к служебному поведению муниципальных служащих и урегулированию конфликта интересов</w:t>
      </w:r>
      <w:r>
        <w:rPr>
          <w:bCs/>
          <w:color w:val="auto"/>
          <w:sz w:val="20"/>
          <w:szCs w:val="20"/>
        </w:rPr>
        <w:t>.</w:t>
      </w:r>
    </w:p>
    <w:p w:rsidR="00913510" w:rsidRPr="00190334" w:rsidRDefault="00913510" w:rsidP="00BD41A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190334" w:rsidRPr="00190334" w:rsidRDefault="00190334" w:rsidP="0019033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190334" w:rsidRDefault="00190334" w:rsidP="001903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</w:pPr>
      <w:r w:rsidRPr="00190334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 xml:space="preserve">Вопросы, решение которых входит в компетенцию органов местного самоуправления сельских поселений </w:t>
      </w:r>
      <w:proofErr w:type="spellStart"/>
      <w:r w:rsidRPr="00190334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>Уватского</w:t>
      </w:r>
      <w:proofErr w:type="spellEnd"/>
      <w:r w:rsidRPr="00190334"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  <w:t xml:space="preserve"> муниципального района:</w:t>
      </w:r>
    </w:p>
    <w:p w:rsidR="00BD41A0" w:rsidRDefault="00BD41A0" w:rsidP="00BD41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14141"/>
          <w:sz w:val="20"/>
          <w:szCs w:val="20"/>
          <w:lang w:eastAsia="ru-RU"/>
        </w:rPr>
      </w:pPr>
    </w:p>
    <w:p w:rsidR="00BD41A0" w:rsidRPr="00BD41A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-р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ассмотрение проекта бюджета поселения, утверждение и исполнение бюджета поселения, составление и утверждение отчета об исполнении бюджета поселения;</w:t>
      </w:r>
      <w:r w:rsidRPr="00BD41A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BD41A0" w:rsidRPr="00BD41A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владение, пользование и распоряжение имуществом, находящимся в муниципальной собственности поселения;</w:t>
      </w:r>
      <w:r w:rsidRPr="00BD41A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BD41A0" w:rsidRDefault="00BD41A0" w:rsidP="00BD41A0">
      <w:pPr>
        <w:pStyle w:val="western"/>
        <w:spacing w:after="0"/>
        <w:ind w:firstLine="0"/>
        <w:rPr>
          <w:bCs/>
          <w:sz w:val="20"/>
          <w:szCs w:val="20"/>
        </w:rPr>
      </w:pPr>
      <w:proofErr w:type="gramStart"/>
      <w:r>
        <w:rPr>
          <w:sz w:val="20"/>
          <w:szCs w:val="20"/>
        </w:rPr>
        <w:t>-д</w:t>
      </w:r>
      <w:r w:rsidRPr="00BD41A0">
        <w:rPr>
          <w:sz w:val="20"/>
          <w:szCs w:val="20"/>
        </w:rPr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BD41A0">
        <w:rPr>
          <w:sz w:val="20"/>
          <w:szCs w:val="20"/>
        </w:rPr>
        <w:t xml:space="preserve"> Российской Федерации </w:t>
      </w:r>
      <w:r w:rsidRPr="00BD41A0">
        <w:rPr>
          <w:bCs/>
          <w:sz w:val="20"/>
          <w:szCs w:val="20"/>
          <w:u w:val="single"/>
        </w:rPr>
        <w:t>в части</w:t>
      </w:r>
      <w:r w:rsidRPr="00BD41A0">
        <w:rPr>
          <w:sz w:val="20"/>
          <w:szCs w:val="20"/>
        </w:rPr>
        <w:t xml:space="preserve"> </w:t>
      </w:r>
      <w:r w:rsidRPr="00BD41A0">
        <w:rPr>
          <w:bCs/>
          <w:sz w:val="20"/>
          <w:szCs w:val="20"/>
        </w:rPr>
        <w:t xml:space="preserve">реализации полномочий по уборке снега с дорог, </w:t>
      </w:r>
      <w:proofErr w:type="spellStart"/>
      <w:r w:rsidRPr="00BD41A0">
        <w:rPr>
          <w:bCs/>
          <w:sz w:val="20"/>
          <w:szCs w:val="20"/>
        </w:rPr>
        <w:t>грейдированию</w:t>
      </w:r>
      <w:proofErr w:type="spellEnd"/>
      <w:r w:rsidRPr="00BD41A0">
        <w:rPr>
          <w:bCs/>
          <w:sz w:val="20"/>
          <w:szCs w:val="20"/>
        </w:rPr>
        <w:t xml:space="preserve"> дорог, содержанию остановочных к</w:t>
      </w:r>
      <w:r>
        <w:rPr>
          <w:bCs/>
          <w:sz w:val="20"/>
          <w:szCs w:val="20"/>
        </w:rPr>
        <w:t>омплексов в границах поселения</w:t>
      </w:r>
      <w:r w:rsidRPr="00BD41A0">
        <w:rPr>
          <w:bCs/>
          <w:sz w:val="20"/>
          <w:szCs w:val="20"/>
        </w:rPr>
        <w:t xml:space="preserve">; </w:t>
      </w:r>
    </w:p>
    <w:p w:rsidR="00BD41A0" w:rsidRPr="00BD41A0" w:rsidRDefault="00BD41A0" w:rsidP="00BD41A0">
      <w:pPr>
        <w:pStyle w:val="western"/>
        <w:spacing w:after="0"/>
        <w:ind w:firstLine="0"/>
        <w:rPr>
          <w:sz w:val="20"/>
          <w:szCs w:val="20"/>
        </w:rPr>
      </w:pPr>
      <w:proofErr w:type="gramStart"/>
      <w:r>
        <w:rPr>
          <w:bCs/>
          <w:sz w:val="20"/>
          <w:szCs w:val="20"/>
        </w:rPr>
        <w:t>-</w:t>
      </w:r>
      <w:r w:rsidRPr="00BD41A0">
        <w:rPr>
          <w:sz w:val="20"/>
          <w:szCs w:val="20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Pr="00BD41A0">
        <w:rPr>
          <w:bCs/>
          <w:sz w:val="20"/>
          <w:szCs w:val="20"/>
        </w:rPr>
        <w:t xml:space="preserve"> </w:t>
      </w:r>
      <w:r w:rsidRPr="00BD41A0">
        <w:rPr>
          <w:bCs/>
          <w:sz w:val="20"/>
          <w:szCs w:val="20"/>
          <w:u w:val="single"/>
        </w:rPr>
        <w:t>в части</w:t>
      </w:r>
      <w:r w:rsidRPr="00BD41A0">
        <w:rPr>
          <w:bCs/>
          <w:sz w:val="20"/>
          <w:szCs w:val="20"/>
        </w:rPr>
        <w:t xml:space="preserve"> приёма заявлений, документов, а также постановки граждан на учет в качестве</w:t>
      </w:r>
      <w:r>
        <w:rPr>
          <w:bCs/>
          <w:sz w:val="20"/>
          <w:szCs w:val="20"/>
        </w:rPr>
        <w:t xml:space="preserve"> нуждающихся в жилых помещениях;</w:t>
      </w:r>
      <w:r w:rsidRPr="00BD41A0">
        <w:rPr>
          <w:bCs/>
          <w:sz w:val="20"/>
          <w:szCs w:val="20"/>
        </w:rPr>
        <w:t xml:space="preserve"> </w:t>
      </w:r>
      <w:proofErr w:type="gramEnd"/>
    </w:p>
    <w:p w:rsidR="00BD41A0" w:rsidRPr="00BD41A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 w:rsidRPr="00BD41A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;</w:t>
      </w:r>
    </w:p>
    <w:p w:rsidR="00BD41A0" w:rsidRPr="00BD41A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  <w:r w:rsidRPr="00BD41A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BD41A0" w:rsidRPr="00BD41A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участие в предупреждении и ликвидации последствий чрезвычайных ситуаций в границах поселения;</w:t>
      </w:r>
      <w:r w:rsidRPr="00BD41A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BD41A0" w:rsidRPr="00BD41A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-о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беспечение первичных мер пожарной безопасности в границах населенных пунктов поселения, </w:t>
      </w:r>
      <w:r w:rsidRPr="00BD41A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за исключением</w:t>
      </w:r>
      <w:r w:rsidRPr="00BD41A0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создания условий для организации добровольной пожарной охраны, в случаях, предусмотренных Федеральным законом от 06.05.2011 №100-ФЗ «О добровольной пожарной охране». </w:t>
      </w:r>
    </w:p>
    <w:p w:rsidR="00BD41A0" w:rsidRPr="00BD41A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  <w:r w:rsidRPr="00BD41A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BD41A0" w:rsidRPr="00BD41A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  <w:r w:rsidRPr="00BD41A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BD41A0" w:rsidRPr="00BD41A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архивных фондов поселения;</w:t>
      </w:r>
      <w:r w:rsidRPr="00BD41A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BD41A0" w:rsidRPr="00BD41A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-у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BD41A0" w:rsidRPr="00BD41A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утверждение правил благоустройства территории поселения, </w:t>
      </w:r>
      <w:proofErr w:type="gramStart"/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устанавливающих</w:t>
      </w:r>
      <w:proofErr w:type="gramEnd"/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</w:t>
      </w:r>
      <w:proofErr w:type="gramStart"/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ах населенных пунктов поселения</w:t>
      </w:r>
      <w:r w:rsidRPr="00BD41A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</w:t>
      </w:r>
      <w:proofErr w:type="gramEnd"/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поселения)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BD41A0" w:rsidRPr="00BD41A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-о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рганизация ритуальных услуг и содержание мест захоронения, за исключением реализации полномочий по созданию и определению порядка деятельности специализированных служб по вопросам похоронного дела, а также </w:t>
      </w:r>
      <w:r w:rsidRPr="00BD41A0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ru-RU"/>
        </w:rPr>
        <w:t>за исключением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41A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организации транспортировки умерших или погибших в места проведения судебно-медицинской экспертизы и </w:t>
      </w:r>
      <w:proofErr w:type="spellStart"/>
      <w:r w:rsidRPr="00BD41A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предпохоронн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ого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содержания;</w:t>
      </w:r>
    </w:p>
    <w:p w:rsidR="00BD41A0" w:rsidRPr="00BD41A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осуществление мероприятий по обеспечению безопасности людей на водных объектах, охране их жизни и здоровья; </w:t>
      </w:r>
    </w:p>
    <w:p w:rsidR="00BD41A0" w:rsidRPr="00BD41A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содействие в развитии сельскохозяйственного производства; </w:t>
      </w:r>
    </w:p>
    <w:p w:rsidR="00BD41A0" w:rsidRPr="00BD41A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дружин; </w:t>
      </w:r>
    </w:p>
    <w:p w:rsidR="00BD41A0" w:rsidRPr="00BD41A0" w:rsidRDefault="00BD41A0" w:rsidP="00BD41A0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-о</w:t>
      </w:r>
      <w:r w:rsidRPr="00BD41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существление мер по противодействию коррупции в границах поселения, </w:t>
      </w:r>
      <w:r w:rsidRPr="00BD41A0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ru-RU"/>
        </w:rPr>
        <w:t>за исключением</w:t>
      </w:r>
      <w:r w:rsidRPr="00BD41A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вопросов, отнесенных к компетенции комиссии сельского поселения по соблюдению требований к служебному поведению муниципальных служащих и урегулированию конфликта интересов, комиссией муниципального района по соблюдению требований к служебному поведению муниципальных служащих и урегулированию конфликта интересов. </w:t>
      </w:r>
    </w:p>
    <w:p w:rsidR="00BD41A0" w:rsidRPr="00BD41A0" w:rsidRDefault="00BD41A0" w:rsidP="00BD41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1A0" w:rsidRPr="00BD41A0" w:rsidRDefault="00BD41A0" w:rsidP="00BD41A0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D41A0" w:rsidRPr="00BD41A0" w:rsidRDefault="00BD41A0" w:rsidP="00BD41A0">
      <w:pPr>
        <w:spacing w:before="100" w:beforeAutospacing="1"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BD41A0" w:rsidRPr="00190334" w:rsidRDefault="00BD41A0" w:rsidP="00BD41A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sectPr w:rsidR="00BD41A0" w:rsidRPr="0019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F03" w:rsidRDefault="00FC2F03" w:rsidP="003073BD">
      <w:pPr>
        <w:spacing w:after="0" w:line="240" w:lineRule="auto"/>
      </w:pPr>
      <w:r>
        <w:separator/>
      </w:r>
    </w:p>
  </w:endnote>
  <w:endnote w:type="continuationSeparator" w:id="0">
    <w:p w:rsidR="00FC2F03" w:rsidRDefault="00FC2F03" w:rsidP="0030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F03" w:rsidRDefault="00FC2F03" w:rsidP="003073BD">
      <w:pPr>
        <w:spacing w:after="0" w:line="240" w:lineRule="auto"/>
      </w:pPr>
      <w:r>
        <w:separator/>
      </w:r>
    </w:p>
  </w:footnote>
  <w:footnote w:type="continuationSeparator" w:id="0">
    <w:p w:rsidR="00FC2F03" w:rsidRDefault="00FC2F03" w:rsidP="00307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77"/>
    <w:rsid w:val="0002672A"/>
    <w:rsid w:val="000276B2"/>
    <w:rsid w:val="00031547"/>
    <w:rsid w:val="00040803"/>
    <w:rsid w:val="00045D03"/>
    <w:rsid w:val="00053E73"/>
    <w:rsid w:val="000563F6"/>
    <w:rsid w:val="000611BB"/>
    <w:rsid w:val="000725B7"/>
    <w:rsid w:val="0007434E"/>
    <w:rsid w:val="000760ED"/>
    <w:rsid w:val="00085610"/>
    <w:rsid w:val="000B0D8C"/>
    <w:rsid w:val="000C2D8A"/>
    <w:rsid w:val="000C4203"/>
    <w:rsid w:val="000C5D85"/>
    <w:rsid w:val="000E3945"/>
    <w:rsid w:val="000E6A51"/>
    <w:rsid w:val="0010643E"/>
    <w:rsid w:val="0010646A"/>
    <w:rsid w:val="001115D5"/>
    <w:rsid w:val="001141CF"/>
    <w:rsid w:val="00114E9A"/>
    <w:rsid w:val="00126C63"/>
    <w:rsid w:val="00132E15"/>
    <w:rsid w:val="00133D11"/>
    <w:rsid w:val="00135FB7"/>
    <w:rsid w:val="00143513"/>
    <w:rsid w:val="00143FCD"/>
    <w:rsid w:val="00147374"/>
    <w:rsid w:val="00154DAF"/>
    <w:rsid w:val="00156234"/>
    <w:rsid w:val="00160047"/>
    <w:rsid w:val="00170D25"/>
    <w:rsid w:val="00170FBC"/>
    <w:rsid w:val="00172120"/>
    <w:rsid w:val="0018371B"/>
    <w:rsid w:val="00186237"/>
    <w:rsid w:val="00190334"/>
    <w:rsid w:val="00190825"/>
    <w:rsid w:val="001A0EA8"/>
    <w:rsid w:val="001C1F6C"/>
    <w:rsid w:val="001C571C"/>
    <w:rsid w:val="001D419B"/>
    <w:rsid w:val="001F2F01"/>
    <w:rsid w:val="00203D8B"/>
    <w:rsid w:val="0022032E"/>
    <w:rsid w:val="002277C8"/>
    <w:rsid w:val="002475A7"/>
    <w:rsid w:val="0025220F"/>
    <w:rsid w:val="00252FD9"/>
    <w:rsid w:val="00253059"/>
    <w:rsid w:val="002568F7"/>
    <w:rsid w:val="002655E0"/>
    <w:rsid w:val="0026572A"/>
    <w:rsid w:val="00267F54"/>
    <w:rsid w:val="0027584C"/>
    <w:rsid w:val="0027796B"/>
    <w:rsid w:val="00283637"/>
    <w:rsid w:val="002846C7"/>
    <w:rsid w:val="002A308D"/>
    <w:rsid w:val="002B5757"/>
    <w:rsid w:val="002B742A"/>
    <w:rsid w:val="002C5D43"/>
    <w:rsid w:val="002C6C5C"/>
    <w:rsid w:val="002E218C"/>
    <w:rsid w:val="002E3ACF"/>
    <w:rsid w:val="00300A3B"/>
    <w:rsid w:val="00301387"/>
    <w:rsid w:val="00301F78"/>
    <w:rsid w:val="00306383"/>
    <w:rsid w:val="00307383"/>
    <w:rsid w:val="003073BD"/>
    <w:rsid w:val="0031444C"/>
    <w:rsid w:val="00332973"/>
    <w:rsid w:val="00360429"/>
    <w:rsid w:val="003631F4"/>
    <w:rsid w:val="00363769"/>
    <w:rsid w:val="00372EC4"/>
    <w:rsid w:val="0038226F"/>
    <w:rsid w:val="00385CF3"/>
    <w:rsid w:val="00387E1F"/>
    <w:rsid w:val="00387E70"/>
    <w:rsid w:val="00390007"/>
    <w:rsid w:val="0039120C"/>
    <w:rsid w:val="003956AC"/>
    <w:rsid w:val="003B48D8"/>
    <w:rsid w:val="003B6352"/>
    <w:rsid w:val="003B7D29"/>
    <w:rsid w:val="003D08FF"/>
    <w:rsid w:val="003D5751"/>
    <w:rsid w:val="003F19C9"/>
    <w:rsid w:val="003F67EB"/>
    <w:rsid w:val="00400886"/>
    <w:rsid w:val="00423D09"/>
    <w:rsid w:val="0042477B"/>
    <w:rsid w:val="00425C8E"/>
    <w:rsid w:val="00427168"/>
    <w:rsid w:val="00430965"/>
    <w:rsid w:val="004334DC"/>
    <w:rsid w:val="00443777"/>
    <w:rsid w:val="004476BE"/>
    <w:rsid w:val="00453723"/>
    <w:rsid w:val="004578A6"/>
    <w:rsid w:val="00462C8F"/>
    <w:rsid w:val="00470B34"/>
    <w:rsid w:val="004731F7"/>
    <w:rsid w:val="004806FD"/>
    <w:rsid w:val="00485BDF"/>
    <w:rsid w:val="004866E7"/>
    <w:rsid w:val="00494636"/>
    <w:rsid w:val="0049493F"/>
    <w:rsid w:val="004A29AE"/>
    <w:rsid w:val="004A2D13"/>
    <w:rsid w:val="004A4D2E"/>
    <w:rsid w:val="004A5791"/>
    <w:rsid w:val="004B0DEA"/>
    <w:rsid w:val="004B236B"/>
    <w:rsid w:val="004C2D1F"/>
    <w:rsid w:val="004C3272"/>
    <w:rsid w:val="004D55B9"/>
    <w:rsid w:val="004D6A78"/>
    <w:rsid w:val="004E480F"/>
    <w:rsid w:val="004E5590"/>
    <w:rsid w:val="004F093A"/>
    <w:rsid w:val="004F4499"/>
    <w:rsid w:val="00501255"/>
    <w:rsid w:val="005077CD"/>
    <w:rsid w:val="00530262"/>
    <w:rsid w:val="00541CCE"/>
    <w:rsid w:val="00541D8C"/>
    <w:rsid w:val="005442AC"/>
    <w:rsid w:val="00557B24"/>
    <w:rsid w:val="00576DE8"/>
    <w:rsid w:val="00597F0C"/>
    <w:rsid w:val="005A186E"/>
    <w:rsid w:val="005B3FED"/>
    <w:rsid w:val="005B6EEA"/>
    <w:rsid w:val="005C5F9F"/>
    <w:rsid w:val="005D0662"/>
    <w:rsid w:val="005D172A"/>
    <w:rsid w:val="005E4060"/>
    <w:rsid w:val="005F1683"/>
    <w:rsid w:val="005F655B"/>
    <w:rsid w:val="005F7906"/>
    <w:rsid w:val="00612F3B"/>
    <w:rsid w:val="0061336E"/>
    <w:rsid w:val="00616C74"/>
    <w:rsid w:val="006214F1"/>
    <w:rsid w:val="00623FEB"/>
    <w:rsid w:val="00631849"/>
    <w:rsid w:val="00646F1E"/>
    <w:rsid w:val="0065002E"/>
    <w:rsid w:val="00671D0D"/>
    <w:rsid w:val="00676C26"/>
    <w:rsid w:val="00680AD7"/>
    <w:rsid w:val="006823BB"/>
    <w:rsid w:val="00686E39"/>
    <w:rsid w:val="00691A81"/>
    <w:rsid w:val="006A2F24"/>
    <w:rsid w:val="006A32FE"/>
    <w:rsid w:val="006B26A9"/>
    <w:rsid w:val="006B3472"/>
    <w:rsid w:val="006B34F0"/>
    <w:rsid w:val="006C1DA0"/>
    <w:rsid w:val="006C4A6A"/>
    <w:rsid w:val="006D0503"/>
    <w:rsid w:val="006F4357"/>
    <w:rsid w:val="00710B1D"/>
    <w:rsid w:val="0072063B"/>
    <w:rsid w:val="0072087A"/>
    <w:rsid w:val="0072216D"/>
    <w:rsid w:val="00723100"/>
    <w:rsid w:val="00724F98"/>
    <w:rsid w:val="007275E0"/>
    <w:rsid w:val="0074193E"/>
    <w:rsid w:val="00747A67"/>
    <w:rsid w:val="00750AAA"/>
    <w:rsid w:val="00751417"/>
    <w:rsid w:val="007703F0"/>
    <w:rsid w:val="00776781"/>
    <w:rsid w:val="00777619"/>
    <w:rsid w:val="0078130E"/>
    <w:rsid w:val="00787762"/>
    <w:rsid w:val="0079368C"/>
    <w:rsid w:val="0079496B"/>
    <w:rsid w:val="00795591"/>
    <w:rsid w:val="007A43A0"/>
    <w:rsid w:val="007B103E"/>
    <w:rsid w:val="007B35B6"/>
    <w:rsid w:val="007B6E2A"/>
    <w:rsid w:val="007C4C1F"/>
    <w:rsid w:val="007C5DA2"/>
    <w:rsid w:val="007D2DE5"/>
    <w:rsid w:val="007D5234"/>
    <w:rsid w:val="0081510C"/>
    <w:rsid w:val="00820AC8"/>
    <w:rsid w:val="00821014"/>
    <w:rsid w:val="008228DC"/>
    <w:rsid w:val="00823F73"/>
    <w:rsid w:val="00823FC2"/>
    <w:rsid w:val="008344BB"/>
    <w:rsid w:val="008377CC"/>
    <w:rsid w:val="008452BC"/>
    <w:rsid w:val="008473E1"/>
    <w:rsid w:val="00852E1F"/>
    <w:rsid w:val="00854300"/>
    <w:rsid w:val="00866291"/>
    <w:rsid w:val="008779AD"/>
    <w:rsid w:val="008911AF"/>
    <w:rsid w:val="008921FF"/>
    <w:rsid w:val="008A28F1"/>
    <w:rsid w:val="008A535B"/>
    <w:rsid w:val="008B12D0"/>
    <w:rsid w:val="008B1FFD"/>
    <w:rsid w:val="008B534B"/>
    <w:rsid w:val="008C2F9A"/>
    <w:rsid w:val="008C30E2"/>
    <w:rsid w:val="008C570F"/>
    <w:rsid w:val="008C5F9D"/>
    <w:rsid w:val="008D4B37"/>
    <w:rsid w:val="008D5EAB"/>
    <w:rsid w:val="008F2DF4"/>
    <w:rsid w:val="00902B71"/>
    <w:rsid w:val="00903B56"/>
    <w:rsid w:val="00905428"/>
    <w:rsid w:val="0091051D"/>
    <w:rsid w:val="00913510"/>
    <w:rsid w:val="0092313B"/>
    <w:rsid w:val="00926BE0"/>
    <w:rsid w:val="00933EC6"/>
    <w:rsid w:val="009426F5"/>
    <w:rsid w:val="00957818"/>
    <w:rsid w:val="009658A0"/>
    <w:rsid w:val="009661EE"/>
    <w:rsid w:val="00972297"/>
    <w:rsid w:val="0097484B"/>
    <w:rsid w:val="009927D7"/>
    <w:rsid w:val="00993E67"/>
    <w:rsid w:val="009964AC"/>
    <w:rsid w:val="009B57E1"/>
    <w:rsid w:val="009C0E82"/>
    <w:rsid w:val="009C6CAF"/>
    <w:rsid w:val="009D49C4"/>
    <w:rsid w:val="009D6A31"/>
    <w:rsid w:val="009D739F"/>
    <w:rsid w:val="009E3CA9"/>
    <w:rsid w:val="009E754B"/>
    <w:rsid w:val="00A04EAA"/>
    <w:rsid w:val="00A22C4D"/>
    <w:rsid w:val="00A335F9"/>
    <w:rsid w:val="00A34D1D"/>
    <w:rsid w:val="00A36162"/>
    <w:rsid w:val="00A3757A"/>
    <w:rsid w:val="00A41D61"/>
    <w:rsid w:val="00A4668D"/>
    <w:rsid w:val="00A512DF"/>
    <w:rsid w:val="00A76F30"/>
    <w:rsid w:val="00A93A74"/>
    <w:rsid w:val="00AA75B1"/>
    <w:rsid w:val="00AB50D1"/>
    <w:rsid w:val="00AB59DA"/>
    <w:rsid w:val="00AC100F"/>
    <w:rsid w:val="00AC6E18"/>
    <w:rsid w:val="00AC7ED7"/>
    <w:rsid w:val="00AD21BB"/>
    <w:rsid w:val="00B034A8"/>
    <w:rsid w:val="00B06822"/>
    <w:rsid w:val="00B13AAC"/>
    <w:rsid w:val="00B174EB"/>
    <w:rsid w:val="00B274A6"/>
    <w:rsid w:val="00B36B7A"/>
    <w:rsid w:val="00B43E7E"/>
    <w:rsid w:val="00B53F1B"/>
    <w:rsid w:val="00B54229"/>
    <w:rsid w:val="00B66D24"/>
    <w:rsid w:val="00B96A11"/>
    <w:rsid w:val="00BB009F"/>
    <w:rsid w:val="00BB518F"/>
    <w:rsid w:val="00BD0E20"/>
    <w:rsid w:val="00BD41A0"/>
    <w:rsid w:val="00BD43F3"/>
    <w:rsid w:val="00BD47B4"/>
    <w:rsid w:val="00BE2526"/>
    <w:rsid w:val="00BE7FEB"/>
    <w:rsid w:val="00BF26D2"/>
    <w:rsid w:val="00C02D6E"/>
    <w:rsid w:val="00C037FB"/>
    <w:rsid w:val="00C03ED1"/>
    <w:rsid w:val="00C3490B"/>
    <w:rsid w:val="00C45FA8"/>
    <w:rsid w:val="00C47F21"/>
    <w:rsid w:val="00C5058B"/>
    <w:rsid w:val="00C53306"/>
    <w:rsid w:val="00C552EB"/>
    <w:rsid w:val="00C60DBD"/>
    <w:rsid w:val="00C620C7"/>
    <w:rsid w:val="00C65F53"/>
    <w:rsid w:val="00C7281C"/>
    <w:rsid w:val="00C75E35"/>
    <w:rsid w:val="00C84A6C"/>
    <w:rsid w:val="00C84DAC"/>
    <w:rsid w:val="00C935A3"/>
    <w:rsid w:val="00C9745E"/>
    <w:rsid w:val="00CA2E7D"/>
    <w:rsid w:val="00CB2FED"/>
    <w:rsid w:val="00CC43C5"/>
    <w:rsid w:val="00CC457E"/>
    <w:rsid w:val="00CC50A5"/>
    <w:rsid w:val="00CD001F"/>
    <w:rsid w:val="00CE1CAD"/>
    <w:rsid w:val="00CF3080"/>
    <w:rsid w:val="00CF60FC"/>
    <w:rsid w:val="00D13DEE"/>
    <w:rsid w:val="00D42D43"/>
    <w:rsid w:val="00D55CC2"/>
    <w:rsid w:val="00D74498"/>
    <w:rsid w:val="00D74A05"/>
    <w:rsid w:val="00D95FCA"/>
    <w:rsid w:val="00DA2C55"/>
    <w:rsid w:val="00DA35A4"/>
    <w:rsid w:val="00DA7E38"/>
    <w:rsid w:val="00DB18D9"/>
    <w:rsid w:val="00DB3949"/>
    <w:rsid w:val="00DC3949"/>
    <w:rsid w:val="00DD1541"/>
    <w:rsid w:val="00DD6F76"/>
    <w:rsid w:val="00DF53E5"/>
    <w:rsid w:val="00E03CF1"/>
    <w:rsid w:val="00E14AEE"/>
    <w:rsid w:val="00E46564"/>
    <w:rsid w:val="00E53AE7"/>
    <w:rsid w:val="00E552D2"/>
    <w:rsid w:val="00E55639"/>
    <w:rsid w:val="00E617C3"/>
    <w:rsid w:val="00E62C48"/>
    <w:rsid w:val="00E74211"/>
    <w:rsid w:val="00E81BC2"/>
    <w:rsid w:val="00E820AF"/>
    <w:rsid w:val="00E90033"/>
    <w:rsid w:val="00E94703"/>
    <w:rsid w:val="00EA4CC3"/>
    <w:rsid w:val="00EB5931"/>
    <w:rsid w:val="00EC11C1"/>
    <w:rsid w:val="00EC40FC"/>
    <w:rsid w:val="00EC73C7"/>
    <w:rsid w:val="00ED57A0"/>
    <w:rsid w:val="00EE2788"/>
    <w:rsid w:val="00EF7724"/>
    <w:rsid w:val="00F02119"/>
    <w:rsid w:val="00F0273A"/>
    <w:rsid w:val="00F16A20"/>
    <w:rsid w:val="00F22F56"/>
    <w:rsid w:val="00F25329"/>
    <w:rsid w:val="00F25FB9"/>
    <w:rsid w:val="00F27E90"/>
    <w:rsid w:val="00F45A9F"/>
    <w:rsid w:val="00F475D2"/>
    <w:rsid w:val="00F50859"/>
    <w:rsid w:val="00F55668"/>
    <w:rsid w:val="00F76E45"/>
    <w:rsid w:val="00F83592"/>
    <w:rsid w:val="00F93145"/>
    <w:rsid w:val="00FB4E20"/>
    <w:rsid w:val="00FC11CF"/>
    <w:rsid w:val="00FC25A9"/>
    <w:rsid w:val="00FC2F03"/>
    <w:rsid w:val="00FC429F"/>
    <w:rsid w:val="00FD7144"/>
    <w:rsid w:val="00FE0E28"/>
    <w:rsid w:val="00FE3CEA"/>
    <w:rsid w:val="00FE6522"/>
    <w:rsid w:val="00FF2781"/>
    <w:rsid w:val="00FF2A38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73BD"/>
  </w:style>
  <w:style w:type="paragraph" w:styleId="a5">
    <w:name w:val="footer"/>
    <w:basedOn w:val="a"/>
    <w:link w:val="a6"/>
    <w:uiPriority w:val="99"/>
    <w:unhideWhenUsed/>
    <w:rsid w:val="0030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73BD"/>
  </w:style>
  <w:style w:type="paragraph" w:customStyle="1" w:styleId="western">
    <w:name w:val="western"/>
    <w:basedOn w:val="a"/>
    <w:rsid w:val="003073BD"/>
    <w:pPr>
      <w:spacing w:before="100" w:beforeAutospacing="1" w:after="119" w:line="240" w:lineRule="auto"/>
      <w:ind w:firstLine="567"/>
      <w:jc w:val="both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3073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73BD"/>
  </w:style>
  <w:style w:type="paragraph" w:styleId="a5">
    <w:name w:val="footer"/>
    <w:basedOn w:val="a"/>
    <w:link w:val="a6"/>
    <w:uiPriority w:val="99"/>
    <w:unhideWhenUsed/>
    <w:rsid w:val="00307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73BD"/>
  </w:style>
  <w:style w:type="paragraph" w:customStyle="1" w:styleId="western">
    <w:name w:val="western"/>
    <w:basedOn w:val="a"/>
    <w:rsid w:val="003073BD"/>
    <w:pPr>
      <w:spacing w:before="100" w:beforeAutospacing="1" w:after="119" w:line="240" w:lineRule="auto"/>
      <w:ind w:firstLine="567"/>
      <w:jc w:val="both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3073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C145557DA28D5F53560E8ED3A37E8E7D235F95CB2D39357A815831DA3C75A5425C3D8E7FZ1F" TargetMode="External"/><Relationship Id="rId13" Type="http://schemas.openxmlformats.org/officeDocument/2006/relationships/hyperlink" Target="consultantplus://offline/ref=59DE03D8810E51D3E4055340978EC5502CC84D35BCF1E36B8C696897DBDFAFFA6F5EED7433BFf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FB1531E13CDEB50A10AF1CA73F5B29C4ADB3D1FE4BA02A63079EED607E14BC4B3FD4AA3DC57EB8B1X5F" TargetMode="External"/><Relationship Id="rId12" Type="http://schemas.openxmlformats.org/officeDocument/2006/relationships/hyperlink" Target="consultantplus://offline/ref=59DE03D8810E51D3E4055340978EC5502CC84D35BCF1E36B8C696897DBDFAFFA6F5EED7437BFf8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8396A517FDAF4F0388CAEF41E5E7A2E4FC151EAB1700BCC992349155D4C5A3C097949DED5F43A6C9b1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DE2DB14E56DC28D46EAB3BA9C2BC78558C10E9DD05C87E141276A7A4EE4M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E2DB14E56DC28D46EAB3BA9C2BC78558C10E9DD05C87E141276A7A4E4F2F33D04B91C5CDEAM1G" TargetMode="External"/><Relationship Id="rId14" Type="http://schemas.openxmlformats.org/officeDocument/2006/relationships/hyperlink" Target="consultantplus://offline/ref=19DCB9FCA1F6ABD08C76B00E6E6F7ABFF16CDA9304389CDFE938E90F74B3257738D56C22440FCBD5u2h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2823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18880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2017-11-23T11:03:00Z</cp:lastPrinted>
  <dcterms:created xsi:type="dcterms:W3CDTF">2016-11-22T04:38:00Z</dcterms:created>
  <dcterms:modified xsi:type="dcterms:W3CDTF">2018-11-26T07:22:00Z</dcterms:modified>
</cp:coreProperties>
</file>