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emf" ContentType="image/x-emf"/>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mbeddings/oleObject1.xlsx" ContentType="application/vnd.openxmlformats-officedocument.spreadsheetml.sheet"/>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6"/>
          <w:szCs w:val="26"/>
          <w:lang w:eastAsia="ru-RU"/>
        </w:rPr>
      </w:pPr>
      <w:r>
        <w:rPr>
          <w:rFonts w:eastAsia="Arial" w:cs="Arial" w:ascii="Arial" w:hAnsi="Arial"/>
          <w:sz w:val="26"/>
          <w:szCs w:val="26"/>
          <w:lang w:eastAsia="ru-RU"/>
        </w:rPr>
      </w:r>
    </w:p>
    <w:p>
      <w:pPr>
        <w:pStyle w:val="Normal"/>
        <w:spacing w:lineRule="auto" w:line="276"/>
        <w:jc w:val="center"/>
        <w:rPr/>
      </w:pPr>
      <w:r>
        <w:rPr/>
        <w:drawing>
          <wp:inline distT="0" distB="0" distL="0" distR="0">
            <wp:extent cx="438150"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jc w:val="center"/>
        <w:rPr>
          <w:rFonts w:ascii="Arial" w:hAnsi="Arial" w:cs="Arial"/>
          <w:b/>
          <w:b/>
          <w:caps/>
          <w:spacing w:val="30"/>
          <w:sz w:val="32"/>
          <w:szCs w:val="32"/>
          <w:lang w:eastAsia="en-US" w:bidi="en-US"/>
        </w:rPr>
      </w:pPr>
      <w:r>
        <w:rPr>
          <w:rFonts w:cs="Arial" w:ascii="Arial" w:hAnsi="Arial"/>
          <w:b/>
          <w:caps/>
          <w:spacing w:val="30"/>
          <w:sz w:val="32"/>
          <w:szCs w:val="32"/>
          <w:lang w:eastAsia="en-US" w:bidi="en-US"/>
        </w:rPr>
        <w:t xml:space="preserve">Администрация </w:t>
      </w:r>
    </w:p>
    <w:p>
      <w:pPr>
        <w:pStyle w:val="Normal"/>
        <w:jc w:val="center"/>
        <w:rPr/>
      </w:pPr>
      <w:r>
        <w:rPr>
          <w:rFonts w:cs="Arial" w:ascii="Arial" w:hAnsi="Arial"/>
          <w:b/>
          <w:caps/>
          <w:spacing w:val="30"/>
          <w:sz w:val="32"/>
          <w:szCs w:val="32"/>
          <w:lang w:eastAsia="en-US" w:bidi="en-US"/>
        </w:rPr>
        <w:t>Уватского муниципального района</w:t>
      </w:r>
    </w:p>
    <w:p>
      <w:pPr>
        <w:pStyle w:val="Normal"/>
        <w:spacing w:before="160" w:after="0"/>
        <w:jc w:val="center"/>
        <w:rPr/>
      </w:pPr>
      <w:r>
        <w:rPr>
          <w:rFonts w:cs="Arial" w:ascii="Arial" w:hAnsi="Arial"/>
          <w:b/>
          <w:caps/>
          <w:spacing w:val="30"/>
          <w:sz w:val="36"/>
          <w:szCs w:val="36"/>
          <w:lang w:eastAsia="en-US" w:bidi="en-US"/>
        </w:rPr>
        <w:t>Постановление</w:t>
      </w:r>
    </w:p>
    <w:p>
      <w:pPr>
        <w:pStyle w:val="Normal"/>
        <w:jc w:val="center"/>
        <w:rPr/>
      </w:pPr>
      <w:r>
        <w:rPr/>
      </w:r>
    </w:p>
    <w:p>
      <w:pPr>
        <w:pStyle w:val="Normal"/>
        <w:jc w:val="both"/>
        <w:rPr/>
      </w:pPr>
      <w:r>
        <w:rPr>
          <w:rFonts w:cs="Arial" w:ascii="Arial" w:hAnsi="Arial"/>
          <w:sz w:val="26"/>
          <w:szCs w:val="26"/>
        </w:rPr>
        <w:t xml:space="preserve"> </w:t>
      </w:r>
      <w:r>
        <w:rPr>
          <w:rFonts w:cs="Arial" w:ascii="Arial" w:hAnsi="Arial"/>
          <w:sz w:val="26"/>
          <w:szCs w:val="26"/>
        </w:rPr>
        <w:t>27 февраля 2024 г.</w:t>
      </w:r>
      <w:r>
        <w:rPr>
          <w:rFonts w:cs="Arial" w:ascii="Arial" w:hAnsi="Arial"/>
          <w:sz w:val="26"/>
          <w:szCs w:val="26"/>
        </w:rPr>
        <w:t xml:space="preserve">    </w:t>
        <w:tab/>
        <w:tab/>
        <w:t xml:space="preserve">         с. Уват </w:t>
        <w:tab/>
        <w:tab/>
        <w:t xml:space="preserve">                               № </w:t>
      </w:r>
      <w:r>
        <w:rPr>
          <w:rFonts w:cs="Arial" w:ascii="Arial" w:hAnsi="Arial"/>
          <w:sz w:val="26"/>
          <w:szCs w:val="26"/>
        </w:rPr>
        <w:t>33</w:t>
      </w:r>
    </w:p>
    <w:tbl>
      <w:tblPr>
        <w:tblW w:w="9468" w:type="dxa"/>
        <w:jc w:val="left"/>
        <w:tblInd w:w="166" w:type="dxa"/>
        <w:tblBorders/>
        <w:tblCellMar>
          <w:top w:w="0" w:type="dxa"/>
          <w:left w:w="108" w:type="dxa"/>
          <w:bottom w:w="0" w:type="dxa"/>
          <w:right w:w="108" w:type="dxa"/>
        </w:tblCellMar>
        <w:tblLook w:firstRow="0" w:noVBand="0" w:lastRow="0" w:firstColumn="0" w:lastColumn="0" w:noHBand="0" w:val="0000"/>
      </w:tblPr>
      <w:tblGrid>
        <w:gridCol w:w="9468"/>
      </w:tblGrid>
      <w:tr>
        <w:trPr/>
        <w:tc>
          <w:tcPr>
            <w:tcW w:w="9468" w:type="dxa"/>
            <w:tcBorders/>
            <w:shd w:color="auto" w:fill="auto" w:val="clear"/>
          </w:tcPr>
          <w:p>
            <w:pPr>
              <w:pStyle w:val="Normal"/>
              <w:snapToGrid w:val="false"/>
              <w:spacing w:lineRule="auto" w:line="276"/>
              <w:rPr>
                <w:rFonts w:ascii="Arial" w:hAnsi="Arial" w:cs="Arial"/>
                <w:sz w:val="26"/>
                <w:szCs w:val="26"/>
              </w:rPr>
            </w:pPr>
            <w:r>
              <w:rPr>
                <w:rFonts w:cs="Arial" w:ascii="Arial" w:hAnsi="Arial"/>
                <w:sz w:val="26"/>
                <w:szCs w:val="26"/>
              </w:rPr>
            </w:r>
          </w:p>
          <w:p>
            <w:pPr>
              <w:pStyle w:val="Normal"/>
              <w:spacing w:lineRule="auto" w:line="276"/>
              <w:ind w:firstLine="720"/>
              <w:jc w:val="center"/>
              <w:rPr/>
            </w:pPr>
            <w:r>
              <w:rPr>
                <w:rFonts w:cs="Arial" w:ascii="Arial" w:hAnsi="Arial"/>
                <w:sz w:val="26"/>
                <w:szCs w:val="26"/>
              </w:rPr>
              <w:t xml:space="preserve">О внесении изменения в постановление администрации </w:t>
            </w:r>
          </w:p>
          <w:p>
            <w:pPr>
              <w:pStyle w:val="Normal"/>
              <w:spacing w:lineRule="auto" w:line="276"/>
              <w:ind w:firstLine="720"/>
              <w:jc w:val="center"/>
              <w:rPr/>
            </w:pPr>
            <w:r>
              <w:rPr>
                <w:rFonts w:cs="Arial" w:ascii="Arial" w:hAnsi="Arial"/>
                <w:sz w:val="26"/>
                <w:szCs w:val="26"/>
              </w:rPr>
              <w:t xml:space="preserve">Уватского муниципального района от 15.04.2016 № 65 </w:t>
            </w:r>
          </w:p>
          <w:p>
            <w:pPr>
              <w:pStyle w:val="Normal"/>
              <w:spacing w:lineRule="auto" w:line="276"/>
              <w:ind w:firstLine="720"/>
              <w:jc w:val="center"/>
              <w:rPr/>
            </w:pPr>
            <w:r>
              <w:rPr>
                <w:rFonts w:cs="Arial" w:ascii="Arial" w:hAnsi="Arial"/>
                <w:sz w:val="26"/>
                <w:szCs w:val="26"/>
              </w:rPr>
              <w:t xml:space="preserve">«Об утверждении муниципальной программы </w:t>
            </w:r>
          </w:p>
          <w:p>
            <w:pPr>
              <w:pStyle w:val="Normal"/>
              <w:spacing w:lineRule="auto" w:line="276"/>
              <w:ind w:firstLine="720"/>
              <w:jc w:val="center"/>
              <w:rPr/>
            </w:pPr>
            <w:bookmarkStart w:id="0" w:name="__DdeLink__11280_2146495082"/>
            <w:bookmarkStart w:id="1" w:name="__DdeLink__13582_618415012"/>
            <w:bookmarkStart w:id="2" w:name="__DdeLink__264905_1509748265"/>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bookmarkEnd w:id="0"/>
            <w:bookmarkEnd w:id="1"/>
            <w:bookmarkEnd w:id="2"/>
            <w:r>
              <w:rPr>
                <w:rFonts w:cs="Arial" w:ascii="Arial" w:hAnsi="Arial"/>
                <w:sz w:val="26"/>
                <w:szCs w:val="26"/>
              </w:rPr>
              <w:t>2023-2025 годы»</w:t>
            </w:r>
          </w:p>
        </w:tc>
      </w:tr>
    </w:tbl>
    <w:p>
      <w:pPr>
        <w:pStyle w:val="Normal"/>
        <w:tabs>
          <w:tab w:val="left" w:pos="0" w:leader="none"/>
          <w:tab w:val="left" w:pos="993" w:leader="none"/>
        </w:tabs>
        <w:spacing w:lineRule="auto" w:line="276"/>
        <w:jc w:val="both"/>
        <w:rPr>
          <w:b/>
          <w:b/>
        </w:rPr>
      </w:pPr>
      <w:r>
        <w:rPr>
          <w:b/>
        </w:rPr>
      </w:r>
    </w:p>
    <w:p>
      <w:pPr>
        <w:pStyle w:val="Normal"/>
        <w:spacing w:lineRule="auto" w:line="276" w:before="120" w:after="0"/>
        <w:ind w:firstLine="408"/>
        <w:jc w:val="both"/>
        <w:rPr>
          <w:rFonts w:ascii="Arial" w:hAnsi="Arial" w:cs="Arial"/>
          <w:sz w:val="26"/>
          <w:szCs w:val="26"/>
        </w:rPr>
      </w:pPr>
      <w:r>
        <w:rPr>
          <w:rFonts w:cs="Arial" w:ascii="Arial" w:hAnsi="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pPr>
        <w:pStyle w:val="Normal"/>
        <w:tabs>
          <w:tab w:val="left" w:pos="0" w:leader="none"/>
          <w:tab w:val="left" w:pos="993" w:leader="none"/>
        </w:tabs>
        <w:spacing w:lineRule="auto" w:line="276"/>
        <w:ind w:firstLine="567"/>
        <w:jc w:val="both"/>
        <w:rPr/>
      </w:pPr>
      <w:r>
        <w:rPr>
          <w:rFonts w:cs="Arial" w:ascii="Arial" w:hAnsi="Arial"/>
          <w:sz w:val="26"/>
          <w:szCs w:val="26"/>
        </w:rPr>
        <w:t xml:space="preserve">1. Внести в постановление администрации Уватского муниципального района от 15.04.2016 №65 «Об утверждении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2023-2025 годы» (в редакции постановлений администрации Уватского муниципального района от 30.03.2017 №58, от 28.06.2017 №124, от 19.09.2017 № 170, от 31.10.2017 №206, от 13.03.2018 №43, от 13.11.2018 №187, от 26.02.2019 №27, от 18.02.2020 №31, от 04.08.2020 </w:t>
      </w:r>
      <w:r>
        <w:rPr>
          <w:rFonts w:cs="Arial" w:ascii="Arial" w:hAnsi="Arial"/>
          <w:sz w:val="26"/>
          <w:szCs w:val="26"/>
        </w:rPr>
        <w:t>№240, от 10.11.2020 №314, от 16.02.2021 №26, от 15.03.2022 №45, от 06.12.2022 №254, от 12.09.2023 №210</w:t>
      </w:r>
      <w:r>
        <w:rPr>
          <w:rFonts w:cs="Arial" w:ascii="Arial" w:hAnsi="Arial"/>
          <w:bCs/>
          <w:sz w:val="26"/>
          <w:szCs w:val="26"/>
        </w:rPr>
        <w:t xml:space="preserve">) (далее по тексту – постановление) следующие изменения: </w:t>
      </w:r>
    </w:p>
    <w:p>
      <w:pPr>
        <w:pStyle w:val="Normal"/>
        <w:tabs>
          <w:tab w:val="left" w:pos="0" w:leader="none"/>
          <w:tab w:val="left" w:pos="993" w:leader="none"/>
        </w:tabs>
        <w:spacing w:lineRule="auto" w:line="276"/>
        <w:ind w:firstLine="567"/>
        <w:jc w:val="both"/>
        <w:rPr>
          <w:rFonts w:ascii="Arial" w:hAnsi="Arial" w:cs="Arial"/>
          <w:bCs/>
          <w:sz w:val="26"/>
          <w:szCs w:val="26"/>
        </w:rPr>
      </w:pPr>
      <w:r>
        <w:rPr>
          <w:rFonts w:cs="Arial" w:ascii="Arial" w:hAnsi="Arial"/>
          <w:bCs/>
          <w:sz w:val="26"/>
          <w:szCs w:val="26"/>
        </w:rPr>
        <w:t>а) в наименовании, пункте 1 постановления слова «на 2023-2025 годы» заменить словами «на 2024-2026 годы»;</w:t>
      </w:r>
    </w:p>
    <w:p>
      <w:pPr>
        <w:pStyle w:val="Normal"/>
        <w:tabs>
          <w:tab w:val="left" w:pos="0" w:leader="none"/>
          <w:tab w:val="left" w:pos="993" w:leader="none"/>
        </w:tabs>
        <w:spacing w:lineRule="auto" w:line="276"/>
        <w:ind w:firstLine="567"/>
        <w:jc w:val="both"/>
        <w:rPr>
          <w:rFonts w:ascii="Arial" w:hAnsi="Arial" w:cs="Arial"/>
          <w:sz w:val="26"/>
          <w:szCs w:val="26"/>
        </w:rPr>
      </w:pPr>
      <w:r>
        <w:rPr>
          <w:rFonts w:cs="Arial" w:ascii="Arial" w:hAnsi="Arial"/>
          <w:sz w:val="26"/>
          <w:szCs w:val="26"/>
        </w:rPr>
        <w:t>б) в пункте 2 постановления слова «за 2022 год» заменить словами «за 2023 год»;</w:t>
      </w:r>
    </w:p>
    <w:p>
      <w:pPr>
        <w:pStyle w:val="Normal"/>
        <w:tabs>
          <w:tab w:val="left" w:pos="0" w:leader="none"/>
          <w:tab w:val="left" w:pos="993" w:leader="none"/>
        </w:tabs>
        <w:spacing w:lineRule="auto" w:line="276"/>
        <w:ind w:firstLine="567"/>
        <w:jc w:val="both"/>
        <w:rPr>
          <w:rFonts w:ascii="Arial" w:hAnsi="Arial" w:cs="Arial"/>
          <w:sz w:val="26"/>
          <w:szCs w:val="26"/>
        </w:rPr>
      </w:pPr>
      <w:r>
        <w:rPr>
          <w:rFonts w:cs="Arial" w:ascii="Arial" w:hAnsi="Arial"/>
          <w:sz w:val="26"/>
          <w:szCs w:val="26"/>
        </w:rPr>
        <w:t xml:space="preserve">в) пункт 5 постановления изложить в следующей редакции: </w:t>
      </w:r>
    </w:p>
    <w:p>
      <w:pPr>
        <w:pStyle w:val="Normal"/>
        <w:tabs>
          <w:tab w:val="left" w:pos="0" w:leader="none"/>
          <w:tab w:val="left" w:pos="993" w:leader="none"/>
        </w:tabs>
        <w:spacing w:lineRule="auto" w:line="276"/>
        <w:ind w:firstLine="567"/>
        <w:jc w:val="both"/>
        <w:rPr>
          <w:rFonts w:ascii="Arial" w:hAnsi="Arial" w:cs="Arial"/>
          <w:sz w:val="26"/>
          <w:szCs w:val="26"/>
        </w:rPr>
      </w:pPr>
      <w:r>
        <w:rPr>
          <w:rFonts w:cs="Arial" w:ascii="Arial" w:hAnsi="Arial"/>
          <w:sz w:val="26"/>
          <w:szCs w:val="26"/>
        </w:rPr>
        <w:t>«5. Настоящее постановление вступает в силу со дня его обнародования и распространяет свое действие на правоотношения, возникшие с 01.01.2024, за исключением пункта 2 настоящего постановления, распространяющего свое действие на правоотношения с 01.01.2013 по 31.12.2013.»;</w:t>
      </w:r>
    </w:p>
    <w:p>
      <w:pPr>
        <w:pStyle w:val="Normal"/>
        <w:tabs>
          <w:tab w:val="left" w:pos="0" w:leader="none"/>
          <w:tab w:val="left" w:pos="993" w:leader="none"/>
        </w:tabs>
        <w:spacing w:lineRule="auto" w:line="276"/>
        <w:ind w:firstLine="567"/>
        <w:jc w:val="both"/>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tabs>
          <w:tab w:val="left" w:pos="0" w:leader="none"/>
          <w:tab w:val="left" w:pos="993" w:leader="none"/>
        </w:tabs>
        <w:spacing w:lineRule="auto" w:line="276"/>
        <w:ind w:firstLine="567"/>
        <w:jc w:val="both"/>
        <w:rPr/>
      </w:pPr>
      <w:r>
        <w:rPr>
          <w:rFonts w:cs="Arial" w:ascii="Arial" w:hAnsi="Arial"/>
          <w:bCs/>
          <w:sz w:val="26"/>
          <w:szCs w:val="26"/>
        </w:rP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tabs>
          <w:tab w:val="left" w:pos="1080" w:leader="none"/>
        </w:tabs>
        <w:spacing w:lineRule="auto" w:line="276"/>
        <w:ind w:firstLine="567"/>
        <w:jc w:val="both"/>
        <w:rPr/>
      </w:pPr>
      <w:r>
        <w:rPr>
          <w:rFonts w:cs="Arial" w:ascii="Arial" w:hAnsi="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pPr>
        <w:pStyle w:val="Normal"/>
        <w:tabs>
          <w:tab w:val="left" w:pos="0" w:leader="none"/>
          <w:tab w:val="left" w:pos="993" w:leader="none"/>
        </w:tabs>
        <w:spacing w:lineRule="auto" w:line="276"/>
        <w:ind w:firstLine="567"/>
        <w:jc w:val="both"/>
        <w:rPr/>
      </w:pPr>
      <w:r>
        <w:rPr>
          <w:rFonts w:cs="Arial" w:ascii="Arial" w:hAnsi="Arial"/>
          <w:bCs/>
          <w:sz w:val="26"/>
          <w:szCs w:val="26"/>
        </w:rPr>
        <w:t>б) направить для размещения на официальном сайте Уватского муниципального района в информационно-телекоммуникационной сети «Интернет».</w:t>
      </w:r>
    </w:p>
    <w:p>
      <w:pPr>
        <w:pStyle w:val="Normal"/>
        <w:tabs>
          <w:tab w:val="left" w:pos="0" w:leader="none"/>
          <w:tab w:val="left" w:pos="993" w:leader="none"/>
        </w:tabs>
        <w:spacing w:lineRule="auto" w:line="276"/>
        <w:ind w:firstLine="567"/>
        <w:jc w:val="both"/>
        <w:rPr/>
      </w:pPr>
      <w:r>
        <w:rPr>
          <w:rFonts w:cs="Arial" w:ascii="Arial" w:hAnsi="Arial"/>
          <w:bCs/>
          <w:sz w:val="26"/>
          <w:szCs w:val="26"/>
          <w:lang w:eastAsia="ru-RU"/>
        </w:rPr>
        <w:t>3. Настоящее постановление вступает в силу со дня его обнародования и распространяет свое действие на правоотношения, возникшие с 01.01.2024.</w:t>
      </w:r>
    </w:p>
    <w:p>
      <w:pPr>
        <w:pStyle w:val="Normal"/>
        <w:tabs>
          <w:tab w:val="left" w:pos="1080" w:leader="none"/>
        </w:tabs>
        <w:spacing w:lineRule="auto" w:line="276"/>
        <w:ind w:firstLine="567"/>
        <w:jc w:val="both"/>
        <w:rPr>
          <w:rFonts w:ascii="Arial" w:hAnsi="Arial" w:cs="Arial"/>
          <w:sz w:val="26"/>
          <w:szCs w:val="26"/>
          <w:lang w:eastAsia="ru-RU"/>
        </w:rPr>
      </w:pPr>
      <w:r>
        <w:rPr>
          <w:rFonts w:cs="Arial" w:ascii="Arial" w:hAnsi="Arial"/>
          <w:sz w:val="26"/>
          <w:szCs w:val="26"/>
        </w:rPr>
        <w:t xml:space="preserve">4. </w:t>
      </w:r>
      <w:r>
        <w:rPr>
          <w:rFonts w:cs="Arial" w:ascii="Arial" w:hAnsi="Arial"/>
          <w:sz w:val="26"/>
          <w:szCs w:val="26"/>
          <w:lang w:eastAsia="ru-RU"/>
        </w:rPr>
        <w:t>Контроль за исполнением настоящего постановления возложить на заместителя Главы Администрации Уватского муниципального района, курирующего Управление имущественных отношений и земельных ресурсов.</w:t>
      </w:r>
    </w:p>
    <w:p>
      <w:pPr>
        <w:pStyle w:val="Normal"/>
        <w:tabs>
          <w:tab w:val="left" w:pos="1080" w:leader="none"/>
        </w:tabs>
        <w:spacing w:lineRule="auto" w:line="276"/>
        <w:ind w:firstLine="567"/>
        <w:jc w:val="both"/>
        <w:rPr/>
      </w:pPr>
      <w:r>
        <w:rPr/>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r>
    </w:p>
    <w:p>
      <w:pPr>
        <w:pStyle w:val="Normal"/>
        <w:tabs>
          <w:tab w:val="left" w:pos="7764" w:leader="none"/>
        </w:tabs>
        <w:spacing w:before="360" w:after="0"/>
        <w:rPr/>
      </w:pPr>
      <w:r>
        <w:rPr>
          <w:rFonts w:cs="Arial" w:ascii="Arial" w:hAnsi="Arial"/>
          <w:sz w:val="26"/>
          <w:szCs w:val="26"/>
        </w:rPr>
        <w:t>Глава</w:t>
        <w:tab/>
        <w:t>В.И. Елизаров</w:t>
      </w:r>
    </w:p>
    <w:p>
      <w:pPr>
        <w:pStyle w:val="Normal"/>
        <w:suppressAutoHyphens w:val="false"/>
        <w:rPr>
          <w:rFonts w:ascii="Arial" w:hAnsi="Arial" w:cs="Arial"/>
          <w:sz w:val="26"/>
          <w:szCs w:val="26"/>
        </w:rPr>
      </w:pPr>
      <w:r>
        <w:rPr>
          <w:rFonts w:cs="Arial" w:ascii="Arial" w:hAnsi="Arial"/>
          <w:sz w:val="26"/>
          <w:szCs w:val="26"/>
        </w:rPr>
      </w:r>
      <w:r>
        <w:br w:type="page"/>
      </w:r>
    </w:p>
    <w:p>
      <w:pPr>
        <w:pStyle w:val="Normal"/>
        <w:tabs>
          <w:tab w:val="left" w:pos="6096" w:leader="none"/>
        </w:tabs>
        <w:spacing w:before="120" w:after="0"/>
        <w:jc w:val="right"/>
        <w:rPr/>
      </w:pPr>
      <w:r>
        <w:rPr>
          <w:rFonts w:cs="Arial" w:ascii="Arial" w:hAnsi="Arial"/>
          <w:sz w:val="26"/>
          <w:szCs w:val="26"/>
        </w:rPr>
        <w:t>Приложение</w:t>
      </w:r>
    </w:p>
    <w:p>
      <w:pPr>
        <w:pStyle w:val="Normal"/>
        <w:tabs>
          <w:tab w:val="left" w:pos="6096" w:leader="none"/>
        </w:tabs>
        <w:jc w:val="right"/>
        <w:rPr/>
      </w:pPr>
      <w:r>
        <w:rPr>
          <w:rFonts w:cs="Arial" w:ascii="Arial" w:hAnsi="Arial"/>
          <w:sz w:val="26"/>
          <w:szCs w:val="26"/>
        </w:rPr>
        <w:t>к постановлению администрации</w:t>
      </w:r>
    </w:p>
    <w:p>
      <w:pPr>
        <w:pStyle w:val="Normal"/>
        <w:tabs>
          <w:tab w:val="left" w:pos="6096" w:leader="none"/>
        </w:tabs>
        <w:jc w:val="right"/>
        <w:rPr/>
      </w:pPr>
      <w:r>
        <w:rPr>
          <w:rFonts w:cs="Arial" w:ascii="Arial" w:hAnsi="Arial"/>
          <w:sz w:val="26"/>
          <w:szCs w:val="26"/>
        </w:rPr>
        <w:t>Уватского муниципального района</w:t>
      </w:r>
    </w:p>
    <w:p>
      <w:pPr>
        <w:pStyle w:val="Normal"/>
        <w:tabs>
          <w:tab w:val="left" w:pos="6096" w:leader="none"/>
        </w:tabs>
        <w:jc w:val="right"/>
        <w:rPr/>
      </w:pPr>
      <w:r>
        <w:rPr>
          <w:rFonts w:cs="Arial" w:ascii="Arial" w:hAnsi="Arial"/>
          <w:sz w:val="26"/>
          <w:szCs w:val="26"/>
        </w:rPr>
        <w:t xml:space="preserve"> </w:t>
      </w:r>
      <w:r>
        <w:rPr>
          <w:rFonts w:cs="Arial" w:ascii="Arial" w:hAnsi="Arial"/>
          <w:color w:val="000000"/>
          <w:sz w:val="26"/>
          <w:szCs w:val="26"/>
        </w:rPr>
        <w:t>27 февраля 2024 г.</w:t>
      </w:r>
      <w:r>
        <w:rPr>
          <w:rFonts w:cs="Arial" w:ascii="Arial" w:hAnsi="Arial"/>
          <w:color w:val="000000"/>
          <w:sz w:val="26"/>
          <w:szCs w:val="26"/>
        </w:rPr>
        <w:t xml:space="preserve"> </w:t>
      </w:r>
      <w:r>
        <w:rPr>
          <w:rFonts w:cs="Arial" w:ascii="Arial" w:hAnsi="Arial"/>
          <w:color w:val="000000"/>
          <w:sz w:val="26"/>
          <w:szCs w:val="26"/>
        </w:rPr>
        <w:t>№ 33</w:t>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Normal"/>
        <w:jc w:val="center"/>
        <w:rPr/>
      </w:pPr>
      <w:r>
        <w:rPr>
          <w:rFonts w:cs="Arial" w:ascii="Arial" w:hAnsi="Arial"/>
          <w:b/>
          <w:sz w:val="26"/>
          <w:szCs w:val="26"/>
        </w:rPr>
        <w:t>МУНИЦИПАЛЬНАЯ ПРОГРАММА</w:t>
      </w:r>
    </w:p>
    <w:p>
      <w:pPr>
        <w:pStyle w:val="Normal"/>
        <w:jc w:val="center"/>
        <w:rPr/>
      </w:pPr>
      <w:r>
        <w:rPr>
          <w:rFonts w:cs="Arial" w:ascii="Arial" w:hAnsi="Arial"/>
          <w:b/>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2024-2026 годы</w:t>
      </w:r>
    </w:p>
    <w:p>
      <w:pPr>
        <w:pStyle w:val="Normal"/>
        <w:spacing w:before="240" w:after="240"/>
        <w:ind w:firstLine="567"/>
        <w:jc w:val="center"/>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tabs>
          <w:tab w:val="left" w:pos="3660" w:leader="none"/>
        </w:tabs>
        <w:jc w:val="center"/>
        <w:rPr/>
      </w:pPr>
      <w:r>
        <w:rPr>
          <w:rFonts w:cs="Arial" w:ascii="Arial" w:hAnsi="Arial"/>
          <w:sz w:val="26"/>
          <w:szCs w:val="26"/>
        </w:rPr>
        <w:t>с. Уват</w:t>
      </w:r>
    </w:p>
    <w:p>
      <w:pPr>
        <w:pStyle w:val="Normal"/>
        <w:tabs>
          <w:tab w:val="left" w:pos="3660" w:leader="none"/>
        </w:tabs>
        <w:jc w:val="center"/>
        <w:rPr/>
      </w:pPr>
      <w:r>
        <w:rPr>
          <w:rFonts w:cs="Arial" w:ascii="Arial" w:hAnsi="Arial"/>
          <w:sz w:val="26"/>
          <w:szCs w:val="26"/>
        </w:rPr>
        <w:t>202</w:t>
      </w:r>
      <w:r>
        <w:rPr>
          <w:rFonts w:cs="Arial" w:ascii="Arial" w:hAnsi="Arial"/>
          <w:sz w:val="26"/>
          <w:szCs w:val="26"/>
        </w:rPr>
        <w:t>4</w:t>
      </w:r>
      <w:r>
        <w:rPr>
          <w:rFonts w:cs="Arial" w:ascii="Arial" w:hAnsi="Arial"/>
          <w:sz w:val="26"/>
          <w:szCs w:val="26"/>
        </w:rPr>
        <w:t xml:space="preserve"> год</w:t>
      </w:r>
      <w:r>
        <w:br w:type="page"/>
      </w:r>
    </w:p>
    <w:p>
      <w:pPr>
        <w:pStyle w:val="1"/>
        <w:rPr>
          <w:sz w:val="24"/>
          <w:szCs w:val="24"/>
        </w:rPr>
      </w:pPr>
      <w:bookmarkStart w:id="3" w:name="_Toc496191778"/>
      <w:bookmarkStart w:id="4" w:name="_Toc496177983"/>
      <w:bookmarkStart w:id="5" w:name="_Toc496177473"/>
      <w:bookmarkEnd w:id="3"/>
      <w:bookmarkEnd w:id="4"/>
      <w:bookmarkEnd w:id="5"/>
      <w:r>
        <w:rPr>
          <w:sz w:val="24"/>
          <w:szCs w:val="24"/>
        </w:rPr>
        <w:t>Паспорт программы</w:t>
      </w:r>
    </w:p>
    <w:p>
      <w:pPr>
        <w:pStyle w:val="Normal"/>
        <w:jc w:val="center"/>
        <w:rPr/>
      </w:pPr>
      <w:r>
        <w:rPr>
          <w:rFonts w:cs="Arial" w:ascii="Arial" w:hAnsi="Arial"/>
          <w:b/>
          <w:bCs/>
          <w:sz w:val="24"/>
          <w:szCs w:val="24"/>
        </w:rPr>
        <w:t>«Переселение граждан из непригодных для проживания жилых помещений и многоквартирных домов, признанных аварийными и подлежащими сносу» на 2024-2026 годы</w:t>
      </w:r>
    </w:p>
    <w:p>
      <w:pPr>
        <w:pStyle w:val="Normal"/>
        <w:jc w:val="center"/>
        <w:rPr>
          <w:b/>
          <w:b/>
        </w:rPr>
      </w:pPr>
      <w:r>
        <w:rPr>
          <w:b/>
        </w:rPr>
      </w:r>
    </w:p>
    <w:tbl>
      <w:tblPr>
        <w:tblW w:w="9468" w:type="dxa"/>
        <w:jc w:val="left"/>
        <w:tblInd w:w="-209"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70" w:type="dxa"/>
        </w:tblCellMar>
        <w:tblLook w:firstRow="0" w:noVBand="0" w:lastRow="0" w:firstColumn="0" w:lastColumn="0" w:noHBand="0" w:val="0000"/>
      </w:tblPr>
      <w:tblGrid>
        <w:gridCol w:w="2171"/>
        <w:gridCol w:w="1655"/>
        <w:gridCol w:w="1206"/>
        <w:gridCol w:w="1067"/>
        <w:gridCol w:w="1108"/>
        <w:gridCol w:w="1038"/>
        <w:gridCol w:w="1222"/>
      </w:tblGrid>
      <w:tr>
        <w:trPr>
          <w:trHeight w:val="374" w:hRule="atLeast"/>
        </w:trPr>
        <w:tc>
          <w:tcPr>
            <w:tcW w:w="21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Ответственный исполнитель программы</w:t>
            </w:r>
          </w:p>
        </w:tc>
        <w:tc>
          <w:tcPr>
            <w:tcW w:w="7296"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rPr/>
            </w:pPr>
            <w:r>
              <w:rPr>
                <w:rFonts w:cs="Arial" w:ascii="Arial" w:hAnsi="Arial"/>
                <w:sz w:val="24"/>
                <w:szCs w:val="24"/>
              </w:rPr>
              <w:t>Управление имущественных отношений и земельных ресурсов Администрации Уватского муниципального района</w:t>
            </w:r>
          </w:p>
        </w:tc>
      </w:tr>
      <w:tr>
        <w:trPr>
          <w:trHeight w:val="685" w:hRule="atLeast"/>
        </w:trPr>
        <w:tc>
          <w:tcPr>
            <w:tcW w:w="21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Соисполнители программы</w:t>
            </w:r>
          </w:p>
        </w:tc>
        <w:tc>
          <w:tcPr>
            <w:tcW w:w="7296"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tcPr>
          <w:p>
            <w:pPr>
              <w:pStyle w:val="Normal"/>
              <w:spacing w:before="0" w:after="120"/>
              <w:ind w:right="624" w:hanging="0"/>
              <w:jc w:val="both"/>
              <w:rPr/>
            </w:pPr>
            <w:r>
              <w:rPr>
                <w:rFonts w:cs="Arial" w:ascii="Arial" w:hAnsi="Arial"/>
                <w:sz w:val="24"/>
                <w:szCs w:val="24"/>
              </w:rPr>
              <w:t>МКУ «Дирекция по управлению муниципальным хозяйством Уватского муниципального района»</w:t>
            </w:r>
          </w:p>
        </w:tc>
      </w:tr>
      <w:tr>
        <w:trPr>
          <w:trHeight w:val="1081" w:hRule="atLeast"/>
        </w:trPr>
        <w:tc>
          <w:tcPr>
            <w:tcW w:w="21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Цель программы</w:t>
            </w:r>
          </w:p>
        </w:tc>
        <w:tc>
          <w:tcPr>
            <w:tcW w:w="7296"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tcPr>
          <w:p>
            <w:pPr>
              <w:pStyle w:val="Normal"/>
              <w:ind w:hanging="1"/>
              <w:jc w:val="both"/>
              <w:rPr/>
            </w:pPr>
            <w:r>
              <w:rPr>
                <w:rFonts w:cs="Arial" w:ascii="Arial" w:hAnsi="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2346" w:hRule="atLeast"/>
        </w:trPr>
        <w:tc>
          <w:tcPr>
            <w:tcW w:w="21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Задачи программы</w:t>
            </w:r>
          </w:p>
        </w:tc>
        <w:tc>
          <w:tcPr>
            <w:tcW w:w="7296"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tcPr>
          <w:p>
            <w:pPr>
              <w:pStyle w:val="Normal"/>
              <w:jc w:val="both"/>
              <w:rPr/>
            </w:pPr>
            <w:r>
              <w:rPr>
                <w:rFonts w:cs="Arial" w:ascii="Arial" w:hAnsi="Arial"/>
                <w:sz w:val="24"/>
                <w:szCs w:val="24"/>
              </w:rPr>
              <w:t>а) расселение аварийных многоквартирных домов;</w:t>
            </w:r>
          </w:p>
          <w:p>
            <w:pPr>
              <w:pStyle w:val="Normal"/>
              <w:jc w:val="both"/>
              <w:rPr/>
            </w:pPr>
            <w:r>
              <w:rPr>
                <w:rFonts w:cs="Arial" w:ascii="Arial" w:hAnsi="Arial"/>
                <w:sz w:val="24"/>
                <w:szCs w:val="24"/>
              </w:rPr>
              <w:t>б) снижение доли аварийного жилищного фонда в Уватском муниципальном районе;</w:t>
            </w:r>
          </w:p>
          <w:p>
            <w:pPr>
              <w:pStyle w:val="Normal"/>
              <w:spacing w:before="0" w:after="120"/>
              <w:jc w:val="both"/>
              <w:rPr/>
            </w:pPr>
            <w:r>
              <w:rPr>
                <w:rFonts w:cs="Arial" w:ascii="Arial" w:hAnsi="Arial"/>
                <w:sz w:val="24"/>
                <w:szCs w:val="24"/>
              </w:rPr>
              <w:t>в) оптимизация и развитие территорий Уватского муниципального района, занятых аварийным жилищным фондом</w:t>
            </w:r>
          </w:p>
          <w:p>
            <w:pPr>
              <w:pStyle w:val="Normal"/>
              <w:spacing w:before="0" w:after="120"/>
              <w:jc w:val="both"/>
              <w:rPr/>
            </w:pPr>
            <w:r>
              <w:rPr>
                <w:rFonts w:cs="Arial" w:ascii="Arial" w:hAnsi="Arial"/>
                <w:sz w:val="24"/>
                <w:szCs w:val="24"/>
              </w:rPr>
              <w:t>г) содействие развитию жилищного строительства на территории Уватского муниципального района</w:t>
            </w:r>
          </w:p>
        </w:tc>
      </w:tr>
      <w:tr>
        <w:trPr>
          <w:trHeight w:val="271" w:hRule="atLeast"/>
        </w:trPr>
        <w:tc>
          <w:tcPr>
            <w:tcW w:w="21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0" w:leader="none"/>
              </w:tabs>
              <w:ind w:right="-103" w:hanging="0"/>
              <w:rPr/>
            </w:pPr>
            <w:r>
              <w:rPr>
                <w:rFonts w:cs="Arial" w:ascii="Arial" w:hAnsi="Arial"/>
                <w:sz w:val="24"/>
                <w:szCs w:val="24"/>
              </w:rPr>
              <w:t>Сроки реализации программы</w:t>
            </w:r>
          </w:p>
        </w:tc>
        <w:tc>
          <w:tcPr>
            <w:tcW w:w="7296"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jc w:val="center"/>
              <w:rPr/>
            </w:pPr>
            <w:r>
              <w:rPr>
                <w:rFonts w:cs="Arial" w:ascii="Arial" w:hAnsi="Arial"/>
                <w:sz w:val="24"/>
                <w:szCs w:val="24"/>
              </w:rPr>
              <w:t>2024-2026 годы</w:t>
            </w:r>
          </w:p>
        </w:tc>
      </w:tr>
      <w:tr>
        <w:trPr>
          <w:trHeight w:val="240" w:hRule="atLeast"/>
        </w:trPr>
        <w:tc>
          <w:tcPr>
            <w:tcW w:w="2171" w:type="dxa"/>
            <w:vMerge w:val="restart"/>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tabs>
                <w:tab w:val="left" w:pos="362" w:leader="none"/>
                <w:tab w:val="left" w:pos="1967" w:leader="none"/>
              </w:tabs>
              <w:snapToGrid w:val="false"/>
              <w:ind w:left="78" w:right="172" w:hanging="0"/>
              <w:rPr/>
            </w:pPr>
            <w:bookmarkStart w:id="6" w:name="OLE_LINK1"/>
            <w:bookmarkStart w:id="7" w:name="OLE_LINK2"/>
            <w:bookmarkStart w:id="8" w:name="_Hlk335224043"/>
            <w:bookmarkEnd w:id="6"/>
            <w:bookmarkEnd w:id="7"/>
            <w:bookmarkEnd w:id="8"/>
            <w:r>
              <w:rPr>
                <w:rFonts w:cs="Arial" w:ascii="Arial" w:hAnsi="Arial"/>
                <w:sz w:val="24"/>
                <w:szCs w:val="24"/>
              </w:rPr>
              <w:t>Объемы и источники финансирования</w:t>
            </w:r>
          </w:p>
        </w:tc>
        <w:tc>
          <w:tcPr>
            <w:tcW w:w="1655"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Финансирование, тыс. руб.</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center"/>
              <w:rPr/>
            </w:pPr>
            <w:r>
              <w:rPr>
                <w:rFonts w:cs="Arial" w:ascii="Arial" w:hAnsi="Arial"/>
              </w:rPr>
              <w:t>2023 г.</w:t>
            </w:r>
          </w:p>
          <w:p>
            <w:pPr>
              <w:pStyle w:val="Normal"/>
              <w:jc w:val="center"/>
              <w:rPr>
                <w:rFonts w:ascii="Arial" w:hAnsi="Arial" w:cs="Arial"/>
              </w:rPr>
            </w:pPr>
            <w:r>
              <w:rPr>
                <w:rFonts w:cs="Arial" w:ascii="Arial" w:hAnsi="Arial"/>
              </w:rPr>
              <w:t>(план)</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center"/>
              <w:rPr/>
            </w:pPr>
            <w:r>
              <w:rPr>
                <w:rFonts w:cs="Arial" w:ascii="Arial" w:hAnsi="Arial"/>
              </w:rPr>
              <w:t>2024 г.</w:t>
            </w:r>
          </w:p>
          <w:p>
            <w:pPr>
              <w:pStyle w:val="Normal"/>
              <w:jc w:val="center"/>
              <w:rPr/>
            </w:pPr>
            <w:r>
              <w:rPr>
                <w:rFonts w:cs="Arial" w:ascii="Arial" w:hAnsi="Arial"/>
              </w:rPr>
              <w:t>(план)</w:t>
            </w:r>
          </w:p>
        </w:tc>
        <w:tc>
          <w:tcPr>
            <w:tcW w:w="1108" w:type="dxa"/>
            <w:tcBorders>
              <w:top w:val="single" w:sz="6" w:space="0" w:color="000001"/>
              <w:left w:val="single" w:sz="6" w:space="0" w:color="000001"/>
              <w:bottom w:val="single" w:sz="6" w:space="0" w:color="000001"/>
              <w:insideH w:val="single" w:sz="6" w:space="0" w:color="000001"/>
            </w:tcBorders>
            <w:shd w:color="auto" w:fill="FFFFFF" w:val="clear"/>
            <w:tcMar>
              <w:left w:w="-7" w:type="dxa"/>
              <w:right w:w="0" w:type="dxa"/>
            </w:tcMar>
            <w:vAlign w:val="center"/>
          </w:tcPr>
          <w:p>
            <w:pPr>
              <w:pStyle w:val="Normal"/>
              <w:jc w:val="center"/>
              <w:rPr/>
            </w:pPr>
            <w:r>
              <w:rPr>
                <w:rFonts w:cs="Arial" w:ascii="Arial" w:hAnsi="Arial"/>
              </w:rPr>
              <w:t>2025 г.</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FFFFFF" w:val="clear"/>
            <w:tcMar>
              <w:left w:w="-7" w:type="dxa"/>
              <w:right w:w="0" w:type="dxa"/>
            </w:tcMar>
            <w:vAlign w:val="center"/>
          </w:tcPr>
          <w:p>
            <w:pPr>
              <w:pStyle w:val="Normal"/>
              <w:jc w:val="center"/>
              <w:rPr/>
            </w:pPr>
            <w:r>
              <w:rPr>
                <w:rFonts w:cs="Arial" w:ascii="Arial" w:hAnsi="Arial"/>
              </w:rPr>
              <w:t>2026 г.</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center"/>
          </w:tcPr>
          <w:p>
            <w:pPr>
              <w:pStyle w:val="Normal"/>
              <w:snapToGrid w:val="false"/>
              <w:jc w:val="center"/>
              <w:rPr/>
            </w:pPr>
            <w:r>
              <w:rPr>
                <w:rFonts w:cs="Arial" w:ascii="Arial" w:hAnsi="Arial"/>
              </w:rPr>
              <w:t>Всего на 2024-2026 гг.:</w:t>
            </w:r>
          </w:p>
        </w:tc>
      </w:tr>
      <w:tr>
        <w:trPr>
          <w:trHeight w:val="240" w:hRule="atLeast"/>
        </w:trPr>
        <w:tc>
          <w:tcPr>
            <w:tcW w:w="2171"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5"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федеральный бюджет</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cs="Arial"/>
              </w:rPr>
            </w:pPr>
            <w:r>
              <w:rPr>
                <w:rFonts w:cs="Arial" w:ascii="Arial" w:hAnsi="Arial"/>
              </w:rPr>
              <w:t>0,00</w:t>
            </w:r>
          </w:p>
        </w:tc>
      </w:tr>
      <w:tr>
        <w:trPr>
          <w:trHeight w:val="240" w:hRule="atLeast"/>
        </w:trPr>
        <w:tc>
          <w:tcPr>
            <w:tcW w:w="2171"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5"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областной бюджет</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rPr>
              <w:t>18 115,00</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rPr>
              <w:t xml:space="preserve">  </w:t>
            </w:r>
            <w:r>
              <w:rPr>
                <w:rFonts w:cs="Arial" w:ascii="Arial" w:hAnsi="Arial"/>
              </w:rPr>
              <w:t xml:space="preserve">8 603,57    </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pPr>
            <w:r>
              <w:rPr>
                <w:rFonts w:cs="Arial" w:ascii="Arial" w:hAnsi="Arial"/>
              </w:rPr>
              <w:t>8 603,57</w:t>
            </w:r>
          </w:p>
        </w:tc>
      </w:tr>
      <w:tr>
        <w:trPr>
          <w:trHeight w:val="307" w:hRule="atLeast"/>
        </w:trPr>
        <w:tc>
          <w:tcPr>
            <w:tcW w:w="2171"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5"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местный бюджет</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rPr>
              <w:t>36 480,95</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rPr>
              <w:t>12 544,47</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tabs>
                <w:tab w:val="left" w:pos="-173" w:leader="none"/>
              </w:tabs>
              <w:ind w:left="-57" w:hanging="113"/>
              <w:jc w:val="center"/>
              <w:rPr/>
            </w:pPr>
            <w:r>
              <w:rPr>
                <w:rFonts w:cs="Arial" w:ascii="Arial" w:hAnsi="Arial"/>
              </w:rPr>
              <w:t>11 915,04</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pPr>
            <w:r>
              <w:rPr>
                <w:rFonts w:cs="Arial"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pPr>
            <w:r>
              <w:rPr>
                <w:rFonts w:cs="Arial" w:ascii="Arial" w:hAnsi="Arial"/>
              </w:rPr>
              <w:t>24 459,51</w:t>
            </w:r>
          </w:p>
        </w:tc>
      </w:tr>
      <w:tr>
        <w:trPr>
          <w:trHeight w:val="307" w:hRule="atLeast"/>
        </w:trPr>
        <w:tc>
          <w:tcPr>
            <w:tcW w:w="2171"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5"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rPr>
            </w:pPr>
            <w:r>
              <w:rPr>
                <w:rFonts w:ascii="Arial" w:hAnsi="Arial"/>
              </w:rPr>
            </w:r>
          </w:p>
          <w:p>
            <w:pPr>
              <w:pStyle w:val="Normal"/>
              <w:jc w:val="both"/>
              <w:rPr>
                <w:rFonts w:ascii="Arial" w:hAnsi="Arial"/>
              </w:rPr>
            </w:pPr>
            <w:r>
              <w:rPr>
                <w:rFonts w:ascii="Arial" w:hAnsi="Arial"/>
              </w:rPr>
              <w:t>Утвержденный бюджет</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rPr>
            </w:pPr>
            <w:r>
              <w:rPr>
                <w:rFonts w:cs="Arial" w:ascii="Arial" w:hAnsi="Arial"/>
              </w:rPr>
              <w:t>10 850,12</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tabs>
                <w:tab w:val="left" w:pos="-173" w:leader="none"/>
              </w:tabs>
              <w:ind w:left="-57" w:hanging="113"/>
              <w:jc w:val="center"/>
              <w:rPr>
                <w:rFonts w:ascii="Arial" w:hAnsi="Arial"/>
              </w:rPr>
            </w:pPr>
            <w:r>
              <w:rPr>
                <w:rFonts w:cs="Arial" w:ascii="Arial" w:hAnsi="Arial"/>
              </w:rPr>
              <w:t>11 915,04</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rPr>
            </w:pPr>
            <w:r>
              <w:rPr>
                <w:rFonts w:ascii="Arial" w:hAnsi="Arial"/>
              </w:rPr>
              <w:t>22 765,16</w:t>
            </w:r>
          </w:p>
        </w:tc>
      </w:tr>
      <w:tr>
        <w:trPr>
          <w:trHeight w:val="307" w:hRule="atLeast"/>
        </w:trPr>
        <w:tc>
          <w:tcPr>
            <w:tcW w:w="2171"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5"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rPr>
            </w:pPr>
            <w:r>
              <w:rPr>
                <w:rFonts w:ascii="Arial" w:hAnsi="Arial"/>
              </w:rPr>
              <w:t>Планируемые бюджетные средства</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10 297,92*</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tabs>
                <w:tab w:val="left" w:pos="-173" w:leader="none"/>
              </w:tabs>
              <w:ind w:left="-57" w:hanging="113"/>
              <w:jc w:val="center"/>
              <w:rPr>
                <w:rFonts w:ascii="Arial" w:hAnsi="Arial"/>
              </w:rPr>
            </w:pPr>
            <w:r>
              <w:rPr>
                <w:rFonts w:ascii="Arial" w:hAnsi="Arial"/>
              </w:rPr>
              <w:t>0,00</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rPr>
            </w:pPr>
            <w:r>
              <w:rPr>
                <w:rFonts w:ascii="Arial" w:hAnsi="Arial"/>
              </w:rPr>
              <w:t>10 297,92*</w:t>
            </w:r>
          </w:p>
        </w:tc>
      </w:tr>
      <w:tr>
        <w:trPr>
          <w:trHeight w:val="240" w:hRule="atLeast"/>
        </w:trPr>
        <w:tc>
          <w:tcPr>
            <w:tcW w:w="2171"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5"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right"/>
              <w:rPr>
                <w:rFonts w:ascii="Arial" w:hAnsi="Arial" w:cs="Arial"/>
              </w:rPr>
            </w:pPr>
            <w:r>
              <w:rPr>
                <w:rFonts w:cs="Arial" w:ascii="Arial" w:hAnsi="Arial"/>
                <w:b/>
              </w:rPr>
              <w:t>Всего:</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b/>
              </w:rPr>
              <w:t>54 595,95</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ind w:left="-170" w:hanging="0"/>
              <w:jc w:val="center"/>
              <w:rPr/>
            </w:pPr>
            <w:r>
              <w:rPr>
                <w:rFonts w:cs="Arial" w:ascii="Arial" w:hAnsi="Arial"/>
                <w:b/>
              </w:rPr>
              <w:t>21 148,04</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tabs>
                <w:tab w:val="left" w:pos="-173" w:leader="none"/>
              </w:tabs>
              <w:ind w:left="-57" w:hanging="113"/>
              <w:jc w:val="center"/>
              <w:rPr/>
            </w:pPr>
            <w:r>
              <w:rPr>
                <w:rFonts w:cs="Arial" w:ascii="Arial" w:hAnsi="Arial"/>
                <w:b/>
              </w:rPr>
              <w:t>11 915,04</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pPr>
            <w:r>
              <w:rPr>
                <w:rFonts w:cs="Arial" w:ascii="Arial" w:hAnsi="Arial"/>
                <w:b/>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cs="Arial"/>
                <w:b/>
                <w:b/>
              </w:rPr>
            </w:pPr>
            <w:r>
              <w:rPr>
                <w:rFonts w:cs="Arial" w:ascii="Arial" w:hAnsi="Arial"/>
                <w:b/>
              </w:rPr>
              <w:t>33 055,33</w:t>
            </w:r>
          </w:p>
        </w:tc>
      </w:tr>
      <w:tr>
        <w:trPr>
          <w:trHeight w:val="240" w:hRule="atLeast"/>
        </w:trPr>
        <w:tc>
          <w:tcPr>
            <w:tcW w:w="2171"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7296" w:type="dxa"/>
            <w:gridSpan w:val="6"/>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7" w:type="dxa"/>
              <w:right w:w="0" w:type="dxa"/>
            </w:tcMar>
            <w:vAlign w:val="center"/>
          </w:tcPr>
          <w:p>
            <w:pPr>
              <w:pStyle w:val="Normal"/>
              <w:rPr/>
            </w:pPr>
            <w:r>
              <w:rPr/>
              <w:t>* в том числе: 8 603,57 — средства областного бюджета; 1694,35 — местный бюджет</w:t>
            </w:r>
          </w:p>
        </w:tc>
      </w:tr>
      <w:tr>
        <w:trPr>
          <w:trHeight w:val="240" w:hRule="atLeast"/>
        </w:trPr>
        <w:tc>
          <w:tcPr>
            <w:tcW w:w="2171"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Ожидаемые конечные результаты реализации программы</w:t>
            </w:r>
          </w:p>
        </w:tc>
        <w:tc>
          <w:tcPr>
            <w:tcW w:w="7296"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tcPr>
          <w:p>
            <w:pPr>
              <w:pStyle w:val="Normal"/>
              <w:ind w:firstLine="355"/>
              <w:jc w:val="both"/>
              <w:rPr/>
            </w:pPr>
            <w:r>
              <w:rPr>
                <w:rFonts w:cs="Arial" w:ascii="Arial" w:hAnsi="Arial"/>
                <w:sz w:val="24"/>
                <w:szCs w:val="26"/>
              </w:rPr>
              <w:t>Расселение не менее 6772,9 м</w:t>
            </w:r>
            <w:r>
              <w:rPr>
                <w:rFonts w:cs="Arial" w:ascii="Arial" w:hAnsi="Arial"/>
                <w:sz w:val="24"/>
                <w:szCs w:val="26"/>
                <w:vertAlign w:val="superscript"/>
              </w:rPr>
              <w:t xml:space="preserve">2 </w:t>
            </w:r>
            <w:r>
              <w:rPr>
                <w:rFonts w:cs="Arial" w:ascii="Arial" w:hAnsi="Arial"/>
                <w:sz w:val="24"/>
                <w:szCs w:val="26"/>
              </w:rPr>
              <w:t>непригодного для проживания жилья. Обеспечение сноса 151 жилых помещений, расположенных в 18 многоквартирных домах, признанных аварийными и подлежащими сносу.</w:t>
            </w:r>
          </w:p>
          <w:p>
            <w:pPr>
              <w:pStyle w:val="Normal"/>
              <w:ind w:firstLine="355"/>
              <w:jc w:val="both"/>
              <w:rPr/>
            </w:pPr>
            <w:r>
              <w:rPr>
                <w:rFonts w:cs="Arial" w:ascii="Arial" w:hAnsi="Arial"/>
                <w:sz w:val="24"/>
                <w:szCs w:val="26"/>
              </w:rPr>
              <w:t>Общая площадь построенного или приобретенного жилья составит 9282,7 м</w:t>
            </w:r>
            <w:r>
              <w:rPr>
                <w:rFonts w:cs="Arial" w:ascii="Arial" w:hAnsi="Arial"/>
                <w:sz w:val="24"/>
                <w:szCs w:val="26"/>
                <w:vertAlign w:val="superscript"/>
              </w:rPr>
              <w:t xml:space="preserve">2. </w:t>
            </w:r>
            <w:r>
              <w:rPr>
                <w:rFonts w:cs="Arial" w:ascii="Arial" w:hAnsi="Arial"/>
                <w:sz w:val="24"/>
                <w:szCs w:val="26"/>
              </w:rPr>
              <w:t>Количество переселенных семей составит 139.Путем переселения в благоустроенное жилье будут обеспечены безопасные условия для 223 человек.</w:t>
            </w:r>
          </w:p>
          <w:p>
            <w:pPr>
              <w:pStyle w:val="Normal"/>
              <w:ind w:firstLine="355"/>
              <w:jc w:val="both"/>
              <w:rPr/>
            </w:pPr>
            <w:r>
              <w:rPr>
                <w:rFonts w:cs="Arial" w:ascii="Arial" w:hAnsi="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pPr>
              <w:pStyle w:val="Normal"/>
              <w:ind w:firstLine="355"/>
              <w:jc w:val="both"/>
              <w:rPr/>
            </w:pPr>
            <w:r>
              <w:rPr>
                <w:rFonts w:cs="Arial" w:ascii="Arial" w:hAnsi="Arial"/>
                <w:sz w:val="24"/>
                <w:szCs w:val="26"/>
              </w:rPr>
              <w:t>Улучшение архитектурного облика населенных пунктов Уватского муниципального района.</w:t>
            </w:r>
          </w:p>
          <w:p>
            <w:pPr>
              <w:pStyle w:val="Normal"/>
              <w:ind w:firstLine="355"/>
              <w:jc w:val="both"/>
              <w:rPr/>
            </w:pPr>
            <w:r>
              <w:rPr>
                <w:rFonts w:cs="Arial" w:ascii="Arial" w:hAnsi="Arial"/>
                <w:sz w:val="24"/>
                <w:szCs w:val="26"/>
              </w:rPr>
              <w:t>Снижение темпов роста непригодного для проживания жилищного фонда путем ликвидации существующего на 01.01.2024 жилищного фонда, признанного в установленном законодательством порядке непригодным для проживания или аварийным и подлежащим сносу</w:t>
            </w:r>
          </w:p>
        </w:tc>
      </w:tr>
    </w:tbl>
    <w:p>
      <w:pPr>
        <w:pStyle w:val="Normal"/>
        <w:rPr/>
      </w:pPr>
      <w:r>
        <w:rPr/>
      </w:r>
    </w:p>
    <w:p>
      <w:pPr>
        <w:pStyle w:val="1"/>
        <w:rPr/>
      </w:pPr>
      <w:bookmarkStart w:id="9" w:name="_Toc496191779"/>
      <w:bookmarkStart w:id="10" w:name="_Toc496177984"/>
      <w:bookmarkStart w:id="11" w:name="_Toc496177474"/>
      <w:bookmarkEnd w:id="9"/>
      <w:bookmarkEnd w:id="10"/>
      <w:bookmarkEnd w:id="11"/>
      <w:r>
        <w:rPr/>
        <w:t xml:space="preserve">Раздел 1. Приоритеты и цели муниципальной политики </w:t>
      </w:r>
    </w:p>
    <w:p>
      <w:pPr>
        <w:pStyle w:val="1"/>
        <w:rPr/>
      </w:pPr>
      <w:r>
        <w:rPr/>
        <w:t>Уватского муниципального района в жилищной сфере</w:t>
      </w:r>
    </w:p>
    <w:p>
      <w:pPr>
        <w:pStyle w:val="Normal"/>
        <w:jc w:val="center"/>
        <w:rPr/>
      </w:pPr>
      <w:r>
        <w:rPr/>
      </w:r>
    </w:p>
    <w:p>
      <w:pPr>
        <w:pStyle w:val="Normal"/>
        <w:ind w:firstLine="567"/>
        <w:jc w:val="both"/>
        <w:rPr>
          <w:rFonts w:ascii="Arial" w:hAnsi="Arial" w:eastAsia="Arial" w:cs="Arial"/>
          <w:sz w:val="26"/>
          <w:szCs w:val="26"/>
        </w:rPr>
      </w:pPr>
      <w:r>
        <w:rPr>
          <w:rFonts w:eastAsia="Arial" w:cs="Arial" w:ascii="Arial" w:hAnsi="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pPr>
        <w:pStyle w:val="Normal"/>
        <w:ind w:firstLine="567"/>
        <w:jc w:val="both"/>
        <w:rPr/>
      </w:pPr>
      <w:r>
        <w:rPr>
          <w:rFonts w:eastAsia="Arial" w:cs="Arial" w:ascii="Arial" w:hAnsi="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eastAsia="Arial" w:cs="Arial" w:ascii="Arial" w:hAnsi="Arial"/>
          <w:color w:val="000000"/>
          <w:sz w:val="26"/>
          <w:szCs w:val="26"/>
        </w:rPr>
        <w:t>в п</w:t>
      </w:r>
      <w:r>
        <w:rPr>
          <w:rFonts w:eastAsia="Arial" w:cs="Arial" w:ascii="Arial" w:hAnsi="Arial"/>
          <w:sz w:val="26"/>
          <w:szCs w:val="26"/>
        </w:rPr>
        <w:t>овышении обеспеченности населения благоустроенным жильем.</w:t>
      </w:r>
    </w:p>
    <w:p>
      <w:pPr>
        <w:pStyle w:val="Normal"/>
        <w:ind w:firstLine="567"/>
        <w:jc w:val="both"/>
        <w:rPr>
          <w:rFonts w:ascii="Arial" w:hAnsi="Arial" w:cs="Arial"/>
          <w:sz w:val="26"/>
          <w:szCs w:val="26"/>
        </w:rPr>
      </w:pPr>
      <w:r>
        <w:rPr>
          <w:rFonts w:cs="Arial" w:ascii="Arial" w:hAnsi="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pPr>
        <w:pStyle w:val="Normal"/>
        <w:shd w:val="clear" w:color="auto" w:fill="FFFFFF"/>
        <w:ind w:firstLine="567"/>
        <w:jc w:val="both"/>
        <w:rPr/>
      </w:pPr>
      <w:r>
        <w:rPr>
          <w:rFonts w:cs="Arial" w:ascii="Arial" w:hAnsi="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eastAsia="Arial" w:cs="Arial" w:ascii="Arial" w:hAnsi="Arial"/>
          <w:sz w:val="26"/>
          <w:szCs w:val="26"/>
        </w:rPr>
        <w:t>повышения обеспеченности населения благоустроенным жильем</w:t>
      </w:r>
      <w:r>
        <w:rPr>
          <w:rFonts w:cs="Arial" w:ascii="Arial" w:hAnsi="Arial"/>
          <w:sz w:val="26"/>
          <w:szCs w:val="26"/>
        </w:rPr>
        <w:t>.</w:t>
      </w:r>
    </w:p>
    <w:p>
      <w:pPr>
        <w:pStyle w:val="Normal"/>
        <w:ind w:firstLine="567"/>
        <w:jc w:val="both"/>
        <w:rPr/>
      </w:pPr>
      <w:r>
        <w:rPr>
          <w:rFonts w:cs="Arial" w:ascii="Arial" w:hAnsi="Arial"/>
          <w:sz w:val="26"/>
          <w:szCs w:val="26"/>
        </w:rPr>
        <w:t xml:space="preserve">Целью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2024-2026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pPr>
        <w:pStyle w:val="Normal"/>
        <w:ind w:firstLine="567"/>
        <w:jc w:val="both"/>
        <w:rPr>
          <w:rFonts w:ascii="Arial" w:hAnsi="Arial" w:cs="Arial"/>
          <w:sz w:val="26"/>
          <w:szCs w:val="26"/>
        </w:rPr>
      </w:pPr>
      <w:r>
        <w:rPr>
          <w:rFonts w:cs="Arial" w:ascii="Arial" w:hAnsi="Arial"/>
          <w:sz w:val="26"/>
          <w:szCs w:val="26"/>
        </w:rPr>
        <w:t>Основными задачами Программы являются:</w:t>
      </w:r>
    </w:p>
    <w:p>
      <w:pPr>
        <w:pStyle w:val="Normal"/>
        <w:ind w:firstLine="567"/>
        <w:jc w:val="both"/>
        <w:rPr>
          <w:rFonts w:ascii="Arial" w:hAnsi="Arial" w:cs="Arial"/>
          <w:sz w:val="26"/>
          <w:szCs w:val="26"/>
        </w:rPr>
      </w:pPr>
      <w:r>
        <w:rPr>
          <w:rFonts w:cs="Arial" w:ascii="Arial" w:hAnsi="Arial"/>
          <w:sz w:val="26"/>
          <w:szCs w:val="26"/>
        </w:rPr>
        <w:t>а) расселение аварийных многоквартирных домов;</w:t>
      </w:r>
    </w:p>
    <w:p>
      <w:pPr>
        <w:pStyle w:val="Normal"/>
        <w:ind w:firstLine="567"/>
        <w:jc w:val="both"/>
        <w:rPr>
          <w:rFonts w:ascii="Arial" w:hAnsi="Arial" w:cs="Arial"/>
          <w:sz w:val="26"/>
          <w:szCs w:val="26"/>
        </w:rPr>
      </w:pPr>
      <w:r>
        <w:rPr>
          <w:rFonts w:cs="Arial" w:ascii="Arial" w:hAnsi="Arial"/>
          <w:sz w:val="26"/>
          <w:szCs w:val="26"/>
        </w:rPr>
        <w:t>б) снижение доли аварийного жилищного фонда в Уватском муниципальном районе;</w:t>
      </w:r>
    </w:p>
    <w:p>
      <w:pPr>
        <w:pStyle w:val="Normal"/>
        <w:ind w:firstLine="567"/>
        <w:jc w:val="both"/>
        <w:rPr/>
      </w:pPr>
      <w:r>
        <w:rPr>
          <w:rFonts w:cs="Arial" w:ascii="Arial" w:hAnsi="Arial"/>
          <w:sz w:val="26"/>
          <w:szCs w:val="26"/>
        </w:rPr>
        <w:t>в) оптимизация и развитие территорий Уватского муниципального района, занятых аварийным жилищным фондом.</w:t>
      </w:r>
    </w:p>
    <w:p>
      <w:pPr>
        <w:pStyle w:val="Normal"/>
        <w:ind w:firstLine="567"/>
        <w:jc w:val="both"/>
        <w:rPr>
          <w:rFonts w:ascii="Arial" w:hAnsi="Arial" w:cs="Arial"/>
          <w:sz w:val="26"/>
          <w:szCs w:val="26"/>
        </w:rPr>
      </w:pPr>
      <w:r>
        <w:rPr/>
      </w:r>
    </w:p>
    <w:p>
      <w:pPr>
        <w:pStyle w:val="Normal"/>
        <w:ind w:firstLine="567"/>
        <w:jc w:val="both"/>
        <w:rPr>
          <w:rFonts w:ascii="Arial" w:hAnsi="Arial" w:cs="Arial"/>
          <w:sz w:val="26"/>
          <w:szCs w:val="26"/>
        </w:rPr>
      </w:pPr>
      <w:r>
        <w:rPr/>
      </w:r>
    </w:p>
    <w:p>
      <w:pPr>
        <w:pStyle w:val="Normal"/>
        <w:ind w:firstLine="567"/>
        <w:jc w:val="both"/>
        <w:rPr>
          <w:rFonts w:ascii="Arial" w:hAnsi="Arial" w:cs="Arial"/>
          <w:sz w:val="26"/>
          <w:szCs w:val="26"/>
        </w:rPr>
      </w:pPr>
      <w:r>
        <w:rPr/>
      </w:r>
    </w:p>
    <w:p>
      <w:pPr>
        <w:pStyle w:val="Normal"/>
        <w:ind w:firstLine="567"/>
        <w:jc w:val="both"/>
        <w:rPr>
          <w:rFonts w:ascii="Arial" w:hAnsi="Arial" w:cs="Arial"/>
          <w:sz w:val="26"/>
          <w:szCs w:val="26"/>
        </w:rPr>
      </w:pPr>
      <w:r>
        <w:rPr/>
      </w:r>
    </w:p>
    <w:p>
      <w:pPr>
        <w:pStyle w:val="Normal"/>
        <w:ind w:firstLine="567"/>
        <w:jc w:val="both"/>
        <w:rPr>
          <w:rFonts w:ascii="Arial" w:hAnsi="Arial" w:cs="Arial"/>
          <w:sz w:val="26"/>
          <w:szCs w:val="26"/>
        </w:rPr>
      </w:pPr>
      <w:r>
        <w:rPr/>
      </w:r>
    </w:p>
    <w:p>
      <w:pPr>
        <w:pStyle w:val="Normal"/>
        <w:ind w:firstLine="567"/>
        <w:jc w:val="both"/>
        <w:rPr>
          <w:rFonts w:ascii="Arial" w:hAnsi="Arial" w:cs="Arial"/>
          <w:sz w:val="26"/>
          <w:szCs w:val="26"/>
        </w:rPr>
      </w:pPr>
      <w:r>
        <w:rPr/>
      </w:r>
    </w:p>
    <w:p>
      <w:pPr>
        <w:pStyle w:val="Normal"/>
        <w:ind w:firstLine="567"/>
        <w:jc w:val="both"/>
        <w:rPr>
          <w:rFonts w:ascii="Arial" w:hAnsi="Arial" w:cs="Arial"/>
          <w:sz w:val="26"/>
          <w:szCs w:val="26"/>
        </w:rPr>
      </w:pPr>
      <w:r>
        <w:rPr>
          <w:rFonts w:cs="Arial" w:ascii="Arial" w:hAnsi="Arial"/>
          <w:sz w:val="26"/>
          <w:szCs w:val="26"/>
        </w:rPr>
      </w:r>
    </w:p>
    <w:p>
      <w:pPr>
        <w:pStyle w:val="1"/>
        <w:tabs>
          <w:tab w:val="left" w:pos="0" w:leader="none"/>
        </w:tabs>
        <w:ind w:firstLine="709"/>
        <w:rPr/>
      </w:pPr>
      <w:bookmarkStart w:id="12" w:name="_Toc496191780"/>
      <w:bookmarkStart w:id="13" w:name="_Toc496177985"/>
      <w:bookmarkStart w:id="14" w:name="_Toc496177475"/>
      <w:bookmarkEnd w:id="12"/>
      <w:bookmarkEnd w:id="13"/>
      <w:bookmarkEnd w:id="14"/>
      <w:r>
        <w:rPr/>
        <w:t>Раздел 2. Система основных мероприятий муниципальной программы</w:t>
      </w:r>
    </w:p>
    <w:p>
      <w:pPr>
        <w:pStyle w:val="312"/>
        <w:spacing w:before="0" w:after="0"/>
        <w:ind w:firstLine="709"/>
        <w:jc w:val="both"/>
        <w:rPr>
          <w:rFonts w:ascii="Arial" w:hAnsi="Arial" w:cs="Arial"/>
          <w:b/>
          <w:b/>
        </w:rPr>
      </w:pPr>
      <w:r>
        <w:rPr>
          <w:rFonts w:cs="Arial" w:ascii="Arial" w:hAnsi="Arial"/>
          <w:b/>
        </w:rPr>
      </w:r>
    </w:p>
    <w:p>
      <w:pPr>
        <w:pStyle w:val="Normal"/>
        <w:ind w:firstLine="567"/>
        <w:jc w:val="both"/>
        <w:rPr/>
      </w:pPr>
      <w:r>
        <w:rPr>
          <w:rFonts w:cs="Arial" w:ascii="Arial" w:hAnsi="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pPr>
        <w:pStyle w:val="Normal"/>
        <w:numPr>
          <w:ilvl w:val="0"/>
          <w:numId w:val="2"/>
        </w:numPr>
        <w:tabs>
          <w:tab w:val="left" w:pos="851" w:leader="none"/>
          <w:tab w:val="left" w:pos="993" w:leader="none"/>
        </w:tabs>
        <w:ind w:left="0" w:firstLine="624"/>
        <w:jc w:val="both"/>
        <w:rPr/>
      </w:pPr>
      <w:r>
        <w:rPr>
          <w:rFonts w:cs="Arial" w:ascii="Arial" w:hAnsi="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pPr>
        <w:pStyle w:val="Normal"/>
        <w:tabs>
          <w:tab w:val="left" w:pos="851" w:leader="none"/>
          <w:tab w:val="left" w:pos="993" w:leader="none"/>
        </w:tabs>
        <w:ind w:firstLine="567"/>
        <w:jc w:val="both"/>
        <w:rPr/>
      </w:pPr>
      <w:r>
        <w:rPr>
          <w:rFonts w:cs="Arial" w:ascii="Arial" w:hAnsi="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cs="Arial" w:ascii="Arial" w:hAnsi="Arial"/>
          <w:color w:val="000000"/>
          <w:sz w:val="26"/>
          <w:szCs w:val="26"/>
          <w:lang w:bidi="en-US"/>
        </w:rPr>
        <w:t>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
    <w:p>
      <w:pPr>
        <w:pStyle w:val="Normal"/>
        <w:ind w:firstLine="567"/>
        <w:jc w:val="both"/>
        <w:rPr/>
      </w:pPr>
      <w:r>
        <w:rPr>
          <w:rFonts w:cs="Arial" w:ascii="Arial" w:hAnsi="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по инициативе и за счет средств граждан - собственников жилых помещений.</w:t>
      </w:r>
    </w:p>
    <w:p>
      <w:pPr>
        <w:pStyle w:val="Normal"/>
        <w:ind w:firstLine="567"/>
        <w:jc w:val="both"/>
        <w:rPr/>
      </w:pPr>
      <w:r>
        <w:rPr>
          <w:rFonts w:cs="Arial" w:ascii="Arial" w:hAnsi="Arial"/>
          <w:color w:val="000000"/>
          <w:sz w:val="26"/>
          <w:szCs w:val="26"/>
          <w:lang w:bidi="en-US"/>
        </w:rPr>
        <w:t xml:space="preserve">Проведение Администрацией Уватского муниципального района разъяснительной работы с населением о возможности признания </w:t>
      </w:r>
      <w:r>
        <w:rPr>
          <w:rFonts w:cs="Arial" w:ascii="Arial" w:hAnsi="Arial"/>
          <w:sz w:val="26"/>
          <w:szCs w:val="26"/>
        </w:rPr>
        <w:t>жилых помещений непригодными для проживания и многоквартирных домов аварийными и подлежащими в последующем расселению, сносу или реконструкции на основании документов, подготовленных по инициативе и за счет граждан.</w:t>
      </w:r>
    </w:p>
    <w:p>
      <w:pPr>
        <w:pStyle w:val="Normal"/>
        <w:ind w:firstLine="567"/>
        <w:jc w:val="both"/>
        <w:rPr/>
      </w:pPr>
      <w:r>
        <w:rPr>
          <w:rFonts w:cs="Arial" w:ascii="Arial" w:hAnsi="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определены и </w:t>
      </w:r>
      <w:r>
        <w:rPr>
          <w:rFonts w:cs="Arial" w:ascii="Arial" w:hAnsi="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 либо иным нормативным правовым актом, действовавшим на момент признания жилого помещения непригодным для проживания/ жилого дома аварийным.</w:t>
      </w:r>
    </w:p>
    <w:p>
      <w:pPr>
        <w:pStyle w:val="Normal"/>
        <w:ind w:firstLine="567"/>
        <w:jc w:val="both"/>
        <w:rPr/>
      </w:pPr>
      <w:r>
        <w:rPr>
          <w:rFonts w:cs="Arial" w:ascii="Arial" w:hAnsi="Arial"/>
          <w:sz w:val="26"/>
          <w:szCs w:val="26"/>
        </w:rPr>
        <w:t xml:space="preserve"> </w:t>
      </w:r>
      <w:r>
        <w:rPr>
          <w:rFonts w:cs="Arial" w:ascii="Arial" w:hAnsi="Arial"/>
          <w:sz w:val="26"/>
          <w:szCs w:val="26"/>
        </w:rPr>
        <w:t xml:space="preserve">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cs="Arial" w:ascii="Arial" w:hAnsi="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cs="Arial" w:ascii="Arial" w:hAnsi="Arial"/>
          <w:sz w:val="26"/>
          <w:szCs w:val="26"/>
        </w:rPr>
        <w:t>еления граждан из аварийного жилищного фонда.</w:t>
      </w:r>
    </w:p>
    <w:p>
      <w:pPr>
        <w:pStyle w:val="Normal"/>
        <w:numPr>
          <w:ilvl w:val="0"/>
          <w:numId w:val="2"/>
        </w:numPr>
        <w:tabs>
          <w:tab w:val="left" w:pos="851" w:leader="none"/>
        </w:tabs>
        <w:ind w:left="0" w:firstLine="567"/>
        <w:jc w:val="both"/>
        <w:rPr/>
      </w:pPr>
      <w:r>
        <w:rPr>
          <w:rFonts w:cs="Arial" w:ascii="Arial" w:hAnsi="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pPr>
        <w:pStyle w:val="Normal"/>
        <w:tabs>
          <w:tab w:val="left" w:pos="851" w:leader="none"/>
        </w:tabs>
        <w:ind w:firstLine="567"/>
        <w:jc w:val="both"/>
        <w:rPr/>
      </w:pPr>
      <w:r>
        <w:rPr>
          <w:rFonts w:cs="Arial" w:ascii="Arial" w:hAnsi="Arial"/>
          <w:sz w:val="26"/>
          <w:szCs w:val="26"/>
        </w:rPr>
        <w:t>В данный реестр подлежат включению:</w:t>
      </w:r>
    </w:p>
    <w:p>
      <w:pPr>
        <w:pStyle w:val="Normal"/>
        <w:ind w:firstLine="709"/>
        <w:jc w:val="both"/>
        <w:rPr/>
      </w:pPr>
      <w:r>
        <w:rPr>
          <w:rFonts w:cs="Arial" w:ascii="Arial" w:hAnsi="Arial"/>
          <w:sz w:val="26"/>
          <w:szCs w:val="26"/>
        </w:rPr>
        <w:t xml:space="preserve">а) жилые </w:t>
      </w:r>
      <w:r>
        <w:rPr>
          <w:rFonts w:cs="Arial" w:ascii="Arial" w:hAnsi="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pPr>
        <w:pStyle w:val="Normal"/>
        <w:ind w:firstLine="709"/>
        <w:jc w:val="both"/>
        <w:rPr/>
      </w:pPr>
      <w:r>
        <w:rPr>
          <w:rFonts w:cs="Arial" w:ascii="Arial" w:hAnsi="Arial"/>
          <w:color w:val="000000"/>
          <w:sz w:val="26"/>
          <w:szCs w:val="26"/>
        </w:rPr>
        <w:t xml:space="preserve">б) </w:t>
      </w:r>
      <w:r>
        <w:rPr>
          <w:rFonts w:cs="Arial" w:ascii="Arial" w:hAnsi="Arial"/>
          <w:color w:val="000000"/>
          <w:sz w:val="26"/>
          <w:szCs w:val="26"/>
          <w:lang w:bidi="en-US"/>
        </w:rPr>
        <w:t>муниципальные о</w:t>
      </w:r>
      <w:r>
        <w:rPr>
          <w:rFonts w:cs="Arial" w:ascii="Arial" w:hAnsi="Arial"/>
          <w:color w:val="000000"/>
          <w:sz w:val="26"/>
          <w:szCs w:val="26"/>
        </w:rPr>
        <w:t>дноквартирные дома, признанные непригодными для проживания;</w:t>
      </w:r>
    </w:p>
    <w:p>
      <w:pPr>
        <w:pStyle w:val="Normal"/>
        <w:ind w:firstLine="709"/>
        <w:jc w:val="both"/>
        <w:rPr/>
      </w:pPr>
      <w:r>
        <w:rPr>
          <w:rFonts w:cs="Arial" w:ascii="Arial" w:hAnsi="Arial"/>
          <w:color w:val="000000"/>
          <w:sz w:val="26"/>
          <w:szCs w:val="26"/>
        </w:rPr>
        <w:t xml:space="preserve">в) многоквартирные дома, признанные аварийными и подлежащими сносу.  </w:t>
      </w:r>
    </w:p>
    <w:p>
      <w:pPr>
        <w:pStyle w:val="Normal"/>
        <w:ind w:firstLine="709"/>
        <w:jc w:val="both"/>
        <w:rPr/>
      </w:pPr>
      <w:r>
        <w:rPr>
          <w:rFonts w:cs="Arial" w:ascii="Arial" w:hAnsi="Arial"/>
          <w:color w:val="000000"/>
          <w:sz w:val="26"/>
          <w:szCs w:val="26"/>
        </w:rPr>
        <w:t>Реестр подлежит актуализации и корректировке по мере необходимости, но не реже чем раз в год, при этом уточняется объем аварийного жилищного фонда путем исключения объектов в связи с расселением и сносом, включения по мере признания домов аварийными или непригодными, уточнения численности</w:t>
      </w:r>
      <w:r>
        <w:rPr>
          <w:rFonts w:cs="Arial" w:ascii="Arial" w:hAnsi="Arial"/>
          <w:sz w:val="26"/>
          <w:szCs w:val="26"/>
        </w:rPr>
        <w:t xml:space="preserve"> проживающего в нем населения и проводится корректировка объемов необходимого финансирования мероприятий программы из областного и местного бюджетов.</w:t>
      </w:r>
    </w:p>
    <w:p>
      <w:pPr>
        <w:pStyle w:val="Normal"/>
        <w:ind w:firstLine="709"/>
        <w:jc w:val="both"/>
        <w:rPr>
          <w:rFonts w:ascii="Arial" w:hAnsi="Arial" w:cs="Arial"/>
          <w:sz w:val="26"/>
          <w:szCs w:val="26"/>
        </w:rPr>
      </w:pPr>
      <w:r>
        <w:rPr>
          <w:rFonts w:cs="Arial" w:ascii="Arial" w:hAnsi="Arial"/>
          <w:sz w:val="26"/>
          <w:szCs w:val="26"/>
        </w:rP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pPr>
        <w:pStyle w:val="Normal"/>
        <w:ind w:firstLine="709"/>
        <w:jc w:val="both"/>
        <w:rPr>
          <w:rFonts w:ascii="Arial" w:hAnsi="Arial" w:cs="Arial"/>
          <w:sz w:val="26"/>
          <w:szCs w:val="26"/>
        </w:rPr>
      </w:pPr>
      <w:r>
        <w:rPr>
          <w:rFonts w:cs="Arial" w:ascii="Arial" w:hAnsi="Arial"/>
          <w:sz w:val="26"/>
          <w:szCs w:val="26"/>
        </w:rPr>
        <w:t>а) на сайте https://www.reformagkh.ru/ в автоматизированной информационной системе «Реформа ЖКХ», являющейся публичным источником данных об аварийном жилищном фонде Тюменской области Российской Федерации;</w:t>
      </w:r>
    </w:p>
    <w:p>
      <w:pPr>
        <w:pStyle w:val="Normal"/>
        <w:ind w:firstLine="709"/>
        <w:jc w:val="both"/>
        <w:rPr/>
      </w:pPr>
      <w:r>
        <w:rPr>
          <w:rFonts w:cs="Arial" w:ascii="Arial" w:hAnsi="Arial"/>
          <w:sz w:val="26"/>
          <w:szCs w:val="26"/>
        </w:rPr>
        <w:t xml:space="preserve">б) на Официальном портале органов государственной власти Тюменской области https://admtyumen.ru/opendata.htm в форме открытых данных. </w:t>
      </w:r>
    </w:p>
    <w:p>
      <w:pPr>
        <w:pStyle w:val="Normal"/>
        <w:tabs>
          <w:tab w:val="left" w:pos="851" w:leader="none"/>
        </w:tabs>
        <w:ind w:firstLine="709"/>
        <w:jc w:val="both"/>
        <w:rPr/>
      </w:pPr>
      <w:r>
        <w:rPr>
          <w:rFonts w:cs="Arial" w:ascii="Arial" w:hAnsi="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определения в последующем его использования -  восстановление (реконструкция) или снос.</w:t>
      </w:r>
    </w:p>
    <w:p>
      <w:pPr>
        <w:pStyle w:val="Normal"/>
        <w:numPr>
          <w:ilvl w:val="0"/>
          <w:numId w:val="1"/>
        </w:numPr>
        <w:tabs>
          <w:tab w:val="left" w:pos="709" w:leader="none"/>
          <w:tab w:val="left" w:pos="851" w:leader="none"/>
          <w:tab w:val="left" w:pos="993" w:leader="none"/>
          <w:tab w:val="left" w:pos="1482" w:leader="none"/>
        </w:tabs>
        <w:spacing w:before="120" w:after="0"/>
        <w:ind w:left="0" w:firstLine="709"/>
        <w:jc w:val="both"/>
        <w:rPr/>
      </w:pPr>
      <w:r>
        <w:rPr>
          <w:rFonts w:cs="Arial" w:ascii="Arial" w:hAnsi="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pPr>
        <w:pStyle w:val="Normal"/>
        <w:ind w:firstLine="709"/>
        <w:jc w:val="both"/>
        <w:rPr/>
      </w:pPr>
      <w:r>
        <w:rPr>
          <w:rFonts w:cs="Arial" w:ascii="Arial" w:hAnsi="Arial"/>
          <w:sz w:val="26"/>
          <w:szCs w:val="26"/>
        </w:rPr>
        <w:t>Правовое обеспечение процедуры изъятия жилых помещений для муниципальных нужд при признании дома аварийным и подлежащим реконструкции и/или сносу по части соблюдения жилищных прав собственников и нанимателей жилых помещений в аварийных многоквартирных домах, осуществляется в соответствии с действующим жилищным законодательством.</w:t>
      </w:r>
    </w:p>
    <w:p>
      <w:pPr>
        <w:pStyle w:val="Normal"/>
        <w:tabs>
          <w:tab w:val="left" w:pos="851" w:leader="none"/>
          <w:tab w:val="left" w:pos="993" w:leader="none"/>
        </w:tabs>
        <w:jc w:val="both"/>
        <w:rPr/>
      </w:pPr>
      <w:r>
        <w:rPr>
          <w:rFonts w:cs="Arial" w:ascii="Arial" w:hAnsi="Arial"/>
          <w:sz w:val="26"/>
          <w:szCs w:val="26"/>
        </w:rPr>
        <w:t xml:space="preserve">Порядок формирования очередности расселения определяется в соответствии с принятым Постановлением Администрации Уватского муниципального района от 12.09.2023 № 209 «О мерах по переселению граждан из многоквартирных домов, признанных аварийными и подлежащими сносу, признанных аварийными и подлежащими реконструкции, и муниципальных жилых помещений, признанных непригодными для проживания на территории Уватского муниципального района» путем включения многоквартирного дома, признанного аварийным и подлежащим сносу или реконструкции, и муниципальных жилых помещений, признанных  непригодными для проживания, в установленном порядке в соответствующий адресный перечень в соответствии с датой признания аварийности   (приложение ХХ)  </w:t>
      </w:r>
    </w:p>
    <w:p>
      <w:pPr>
        <w:pStyle w:val="Normal"/>
        <w:tabs>
          <w:tab w:val="left" w:pos="851" w:leader="none"/>
        </w:tabs>
        <w:jc w:val="both"/>
        <w:rPr/>
      </w:pPr>
      <w:r>
        <w:rPr>
          <w:rFonts w:cs="Arial" w:ascii="Arial" w:hAnsi="Arial"/>
          <w:sz w:val="26"/>
          <w:szCs w:val="26"/>
        </w:rPr>
        <w:t xml:space="preserve">       </w:t>
      </w:r>
      <w:r>
        <w:rPr>
          <w:rFonts w:cs="Arial" w:ascii="Arial" w:hAnsi="Arial"/>
          <w:sz w:val="26"/>
          <w:szCs w:val="26"/>
        </w:rPr>
        <w:t>Проведение разъяснительной работы, мероприятий, направленных на информирование граждан, проживающих в аварийном жилищном фонде, об условиях, сроках, порядке переселения, особенностях и способах возмещения за изымаемые жилые помещения.</w:t>
      </w:r>
    </w:p>
    <w:p>
      <w:pPr>
        <w:pStyle w:val="Normal"/>
        <w:numPr>
          <w:ilvl w:val="0"/>
          <w:numId w:val="1"/>
        </w:numPr>
        <w:tabs>
          <w:tab w:val="left" w:pos="851" w:leader="none"/>
        </w:tabs>
        <w:ind w:left="0" w:firstLine="567"/>
        <w:jc w:val="both"/>
        <w:rPr>
          <w:rFonts w:ascii="Arial" w:hAnsi="Arial" w:cs="Arial"/>
          <w:sz w:val="26"/>
          <w:szCs w:val="26"/>
        </w:rPr>
      </w:pPr>
      <w:r>
        <w:rPr>
          <w:rFonts w:cs="Arial" w:ascii="Arial" w:hAnsi="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pPr>
        <w:pStyle w:val="Normal"/>
        <w:numPr>
          <w:ilvl w:val="0"/>
          <w:numId w:val="1"/>
        </w:numPr>
        <w:tabs>
          <w:tab w:val="left" w:pos="851" w:leader="none"/>
        </w:tabs>
        <w:ind w:left="0" w:firstLine="567"/>
        <w:jc w:val="both"/>
        <w:rPr/>
      </w:pPr>
      <w:r>
        <w:rPr>
          <w:rFonts w:cs="Arial" w:ascii="Arial" w:hAnsi="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pPr>
        <w:pStyle w:val="Normal"/>
        <w:numPr>
          <w:ilvl w:val="0"/>
          <w:numId w:val="1"/>
        </w:numPr>
        <w:tabs>
          <w:tab w:val="left" w:pos="851" w:leader="none"/>
        </w:tabs>
        <w:ind w:left="0" w:firstLine="567"/>
        <w:jc w:val="both"/>
        <w:rPr/>
      </w:pPr>
      <w:r>
        <w:rPr>
          <w:rFonts w:cs="Arial" w:ascii="Arial" w:hAnsi="Arial"/>
          <w:sz w:val="26"/>
          <w:szCs w:val="26"/>
        </w:rPr>
        <w:t>Переселение граждан из аварийного и непригодного для проживания жилищного фонда.</w:t>
      </w:r>
    </w:p>
    <w:p>
      <w:pPr>
        <w:pStyle w:val="Normal"/>
        <w:tabs>
          <w:tab w:val="left" w:pos="851" w:leader="none"/>
        </w:tabs>
        <w:jc w:val="both"/>
        <w:rPr/>
      </w:pPr>
      <w:r>
        <w:rPr>
          <w:rFonts w:cs="Arial" w:ascii="Arial" w:hAnsi="Arial"/>
          <w:sz w:val="26"/>
          <w:szCs w:val="26"/>
        </w:rPr>
        <w:t xml:space="preserve">Изъятие для муниципальных нужд земельного участка, на котором размещен дом, признанный в установленном порядке аварийным и подлежащим сносу, предусматривает изъятие для муниципальных нужд всех жилых помещений в вышеуказанном доме.  </w:t>
      </w:r>
    </w:p>
    <w:p>
      <w:pPr>
        <w:pStyle w:val="Normal"/>
        <w:tabs>
          <w:tab w:val="left" w:pos="851" w:leader="none"/>
        </w:tabs>
        <w:ind w:firstLine="567"/>
        <w:jc w:val="both"/>
        <w:rPr>
          <w:rFonts w:ascii="Arial" w:hAnsi="Arial" w:cs="Arial"/>
          <w:sz w:val="26"/>
          <w:szCs w:val="26"/>
        </w:rPr>
      </w:pPr>
      <w:r>
        <w:rPr>
          <w:rFonts w:cs="Arial" w:ascii="Arial" w:hAnsi="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pPr>
        <w:pStyle w:val="Normal"/>
        <w:tabs>
          <w:tab w:val="left" w:pos="993" w:leader="none"/>
        </w:tabs>
        <w:ind w:firstLine="567"/>
        <w:jc w:val="both"/>
        <w:rPr>
          <w:rFonts w:ascii="Arial" w:hAnsi="Arial" w:cs="Arial"/>
          <w:sz w:val="26"/>
          <w:szCs w:val="26"/>
        </w:rPr>
      </w:pPr>
      <w:r>
        <w:rPr>
          <w:rFonts w:cs="Arial" w:ascii="Arial" w:hAnsi="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pPr>
        <w:pStyle w:val="Normal"/>
        <w:tabs>
          <w:tab w:val="left" w:pos="993" w:leader="none"/>
        </w:tabs>
        <w:ind w:firstLine="567"/>
        <w:jc w:val="both"/>
        <w:rPr>
          <w:rFonts w:ascii="Arial" w:hAnsi="Arial" w:cs="Arial"/>
          <w:sz w:val="26"/>
          <w:szCs w:val="26"/>
        </w:rPr>
      </w:pPr>
      <w:r>
        <w:rPr>
          <w:rFonts w:cs="Arial" w:ascii="Arial" w:hAnsi="Arial"/>
          <w:sz w:val="26"/>
          <w:szCs w:val="26"/>
        </w:rPr>
        <w:t>а) возмещение за жилое помещение;</w:t>
      </w:r>
    </w:p>
    <w:p>
      <w:pPr>
        <w:pStyle w:val="Normal"/>
        <w:tabs>
          <w:tab w:val="left" w:pos="993" w:leader="none"/>
        </w:tabs>
        <w:ind w:firstLine="567"/>
        <w:jc w:val="both"/>
        <w:rPr>
          <w:rFonts w:ascii="Arial" w:hAnsi="Arial" w:cs="Arial"/>
          <w:sz w:val="26"/>
          <w:szCs w:val="26"/>
        </w:rPr>
      </w:pPr>
      <w:r>
        <w:rPr>
          <w:rFonts w:cs="Arial" w:ascii="Arial" w:hAnsi="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pPr>
        <w:pStyle w:val="Normal"/>
        <w:tabs>
          <w:tab w:val="left" w:pos="993" w:leader="none"/>
        </w:tabs>
        <w:ind w:firstLine="567"/>
        <w:jc w:val="both"/>
        <w:rPr>
          <w:rFonts w:ascii="Arial" w:hAnsi="Arial" w:cs="Arial"/>
          <w:sz w:val="26"/>
          <w:szCs w:val="26"/>
        </w:rPr>
      </w:pPr>
      <w:r>
        <w:rPr>
          <w:rFonts w:cs="Arial" w:ascii="Arial" w:hAnsi="Arial"/>
          <w:sz w:val="26"/>
          <w:szCs w:val="26"/>
        </w:rPr>
        <w:t>Размер возмещения за жилое помещение определяется в соответствии со статьей 32 Жилищного кодекса Российской Федерации.</w:t>
      </w:r>
    </w:p>
    <w:p>
      <w:pPr>
        <w:pStyle w:val="Normal"/>
        <w:tabs>
          <w:tab w:val="left" w:pos="993" w:leader="none"/>
        </w:tabs>
        <w:ind w:firstLine="567"/>
        <w:jc w:val="both"/>
        <w:rPr>
          <w:rFonts w:ascii="Arial" w:hAnsi="Arial" w:cs="Arial"/>
          <w:sz w:val="26"/>
          <w:szCs w:val="26"/>
        </w:rPr>
      </w:pPr>
      <w:r>
        <w:rPr>
          <w:rFonts w:cs="Arial" w:ascii="Arial" w:hAnsi="Arial"/>
          <w:sz w:val="26"/>
          <w:szCs w:val="26"/>
        </w:rP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pPr>
        <w:pStyle w:val="Normal"/>
        <w:numPr>
          <w:ilvl w:val="0"/>
          <w:numId w:val="1"/>
        </w:numPr>
        <w:tabs>
          <w:tab w:val="left" w:pos="851" w:leader="none"/>
          <w:tab w:val="left" w:pos="993" w:leader="none"/>
        </w:tabs>
        <w:ind w:left="0" w:firstLine="567"/>
        <w:jc w:val="both"/>
        <w:rPr/>
      </w:pPr>
      <w:r>
        <w:rPr>
          <w:rFonts w:cs="Arial" w:ascii="Arial" w:hAnsi="Arial"/>
          <w:sz w:val="26"/>
          <w:szCs w:val="26"/>
        </w:rPr>
        <w:t>Снос (реконструкция) аварийного и непригодного для проживания жилищного фонда.</w:t>
      </w:r>
    </w:p>
    <w:p>
      <w:pPr>
        <w:pStyle w:val="Normal"/>
        <w:numPr>
          <w:ilvl w:val="0"/>
          <w:numId w:val="1"/>
        </w:numPr>
        <w:tabs>
          <w:tab w:val="left" w:pos="851" w:leader="none"/>
          <w:tab w:val="left" w:pos="993" w:leader="none"/>
        </w:tabs>
        <w:ind w:left="0" w:firstLine="567"/>
        <w:jc w:val="both"/>
        <w:rPr>
          <w:rFonts w:ascii="Arial" w:hAnsi="Arial" w:cs="Arial"/>
          <w:sz w:val="26"/>
          <w:szCs w:val="26"/>
        </w:rPr>
      </w:pPr>
      <w:r>
        <w:rPr>
          <w:rFonts w:cs="Arial" w:ascii="Arial" w:hAnsi="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pPr>
        <w:pStyle w:val="Normal"/>
        <w:tabs>
          <w:tab w:val="left" w:pos="851" w:leader="none"/>
        </w:tabs>
        <w:ind w:firstLine="709"/>
        <w:jc w:val="both"/>
        <w:rPr/>
      </w:pPr>
      <w:r>
        <w:rPr>
          <w:rFonts w:cs="Arial" w:ascii="Arial" w:hAnsi="Arial"/>
          <w:sz w:val="26"/>
          <w:szCs w:val="26"/>
        </w:rPr>
        <w:t>Решение проблемы переселения граждан из непригодного для проживания жилищного фонда будет осуществляться путем:</w:t>
      </w:r>
    </w:p>
    <w:p>
      <w:pPr>
        <w:pStyle w:val="Normal"/>
        <w:tabs>
          <w:tab w:val="left" w:pos="851" w:leader="none"/>
        </w:tabs>
        <w:ind w:firstLine="709"/>
        <w:jc w:val="both"/>
        <w:rPr/>
      </w:pPr>
      <w:r>
        <w:rPr>
          <w:rFonts w:cs="Arial" w:ascii="Arial" w:hAnsi="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pPr>
        <w:pStyle w:val="Normal"/>
        <w:tabs>
          <w:tab w:val="left" w:pos="851" w:leader="none"/>
        </w:tabs>
        <w:ind w:firstLine="709"/>
        <w:jc w:val="both"/>
        <w:rPr/>
      </w:pPr>
      <w:r>
        <w:rPr>
          <w:rFonts w:cs="Arial" w:ascii="Arial" w:hAnsi="Arial"/>
          <w:sz w:val="26"/>
          <w:szCs w:val="26"/>
        </w:rPr>
        <w:t>б) поэтапного переселения жильцов и снос (реконструкция) непригодного для проживания жилищного фонда.</w:t>
      </w:r>
    </w:p>
    <w:p>
      <w:pPr>
        <w:pStyle w:val="Normal"/>
        <w:numPr>
          <w:ilvl w:val="0"/>
          <w:numId w:val="1"/>
        </w:numPr>
        <w:tabs>
          <w:tab w:val="left" w:pos="851" w:leader="none"/>
          <w:tab w:val="left" w:pos="1134" w:leader="none"/>
        </w:tabs>
        <w:ind w:left="0" w:firstLine="709"/>
        <w:jc w:val="both"/>
        <w:rPr/>
      </w:pPr>
      <w:r>
        <w:rPr>
          <w:rFonts w:cs="Arial" w:ascii="Arial" w:hAnsi="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pPr>
        <w:pStyle w:val="Normal"/>
        <w:numPr>
          <w:ilvl w:val="0"/>
          <w:numId w:val="1"/>
        </w:numPr>
        <w:tabs>
          <w:tab w:val="left" w:pos="851" w:leader="none"/>
          <w:tab w:val="left" w:pos="1134" w:leader="none"/>
        </w:tabs>
        <w:ind w:left="0" w:firstLine="709"/>
        <w:jc w:val="both"/>
        <w:rPr/>
      </w:pPr>
      <w:r>
        <w:rPr>
          <w:rFonts w:cs="Arial" w:ascii="Arial" w:hAnsi="Arial"/>
          <w:sz w:val="26"/>
          <w:szCs w:val="26"/>
        </w:rPr>
        <w:t>Финансирование мероприятий по переселению из аварийных многоквартирных домов, подлежащих сносу и/или реконструкции, включенных в адресные программы расселения аварийного жилья, осуществляется в порядке софинансирования средств областного и местного бюджета.</w:t>
      </w:r>
    </w:p>
    <w:p>
      <w:pPr>
        <w:pStyle w:val="Normal"/>
        <w:tabs>
          <w:tab w:val="left" w:pos="851" w:leader="none"/>
          <w:tab w:val="left" w:pos="1134" w:leader="none"/>
        </w:tabs>
        <w:jc w:val="both"/>
        <w:rPr/>
      </w:pPr>
      <w:r>
        <w:rPr>
          <w:rFonts w:cs="Arial" w:ascii="Arial" w:hAnsi="Arial"/>
          <w:sz w:val="26"/>
          <w:szCs w:val="26"/>
        </w:rPr>
        <w:t xml:space="preserve">Выделение средств областного бюджета осуществляется при условии обязательного наличия в местном бюджете требуемой доли софинансирования.  </w:t>
      </w:r>
    </w:p>
    <w:p>
      <w:pPr>
        <w:pStyle w:val="Normal"/>
        <w:tabs>
          <w:tab w:val="left" w:pos="851" w:leader="none"/>
        </w:tabs>
        <w:ind w:firstLine="709"/>
        <w:jc w:val="both"/>
        <w:rPr/>
      </w:pPr>
      <w:r>
        <w:rPr>
          <w:rFonts w:cs="Arial" w:ascii="Arial" w:hAnsi="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найм жилых помещений в муниципальном жилищном фонде, средства бюджета муниципального образования, а также привлечение дополнительных источников финансирования (внебюджетных средств).</w:t>
      </w:r>
    </w:p>
    <w:p>
      <w:pPr>
        <w:pStyle w:val="Normal"/>
        <w:tabs>
          <w:tab w:val="left" w:pos="851" w:leader="none"/>
        </w:tabs>
        <w:ind w:firstLine="709"/>
        <w:jc w:val="both"/>
        <w:rPr/>
      </w:pPr>
      <w:r>
        <w:rPr>
          <w:rFonts w:cs="Arial" w:ascii="Arial" w:hAnsi="Arial"/>
          <w:sz w:val="26"/>
          <w:szCs w:val="26"/>
        </w:rPr>
        <w:t>Расходование средств на реализацию программных мероприятий носит целевой характер и осуществляется:</w:t>
      </w:r>
    </w:p>
    <w:p>
      <w:pPr>
        <w:pStyle w:val="Normal"/>
        <w:tabs>
          <w:tab w:val="left" w:pos="851" w:leader="none"/>
          <w:tab w:val="left" w:pos="1128" w:leader="none"/>
        </w:tabs>
        <w:spacing w:before="0" w:after="0"/>
        <w:ind w:left="0" w:firstLine="567"/>
        <w:jc w:val="left"/>
        <w:rPr/>
      </w:pPr>
      <w:r>
        <w:rPr>
          <w:rFonts w:cs="Arial" w:ascii="Arial" w:hAnsi="Arial"/>
          <w:sz w:val="26"/>
          <w:szCs w:val="26"/>
        </w:rPr>
        <w:t>а) на признание жилых помещений непригодными для проживания и многоквартирных домов аварийными и подлежащими сносу или реконструкции;</w:t>
      </w:r>
    </w:p>
    <w:p>
      <w:pPr>
        <w:pStyle w:val="Normal"/>
        <w:numPr>
          <w:ilvl w:val="0"/>
          <w:numId w:val="0"/>
        </w:numPr>
        <w:tabs>
          <w:tab w:val="left" w:pos="851" w:leader="none"/>
          <w:tab w:val="left" w:pos="1128" w:leader="none"/>
        </w:tabs>
        <w:spacing w:before="0" w:after="0"/>
        <w:ind w:left="720" w:hanging="0"/>
        <w:jc w:val="left"/>
        <w:rPr/>
      </w:pPr>
      <w:r>
        <w:rPr>
          <w:rFonts w:cs="Arial" w:ascii="Arial" w:hAnsi="Arial"/>
          <w:sz w:val="26"/>
          <w:szCs w:val="26"/>
        </w:rPr>
        <w:t xml:space="preserve">     </w:t>
      </w:r>
      <w:r>
        <w:rPr>
          <w:rFonts w:cs="Arial" w:ascii="Arial" w:hAnsi="Arial"/>
          <w:sz w:val="26"/>
          <w:szCs w:val="26"/>
        </w:rPr>
        <w:t>б) на приобретение в целях пересе</w:t>
        <w:softHyphen/>
        <w:t>ления граждан жилых помещений в строящихся домах, и/или введенных в эксплуатацию;</w:t>
      </w:r>
    </w:p>
    <w:p>
      <w:pPr>
        <w:pStyle w:val="Normal"/>
        <w:numPr>
          <w:ilvl w:val="0"/>
          <w:numId w:val="0"/>
        </w:numPr>
        <w:tabs>
          <w:tab w:val="left" w:pos="851" w:leader="none"/>
          <w:tab w:val="left" w:pos="1128" w:leader="none"/>
        </w:tabs>
        <w:spacing w:before="0" w:after="0"/>
        <w:ind w:left="720" w:hanging="0"/>
        <w:jc w:val="left"/>
        <w:rPr>
          <w:rFonts w:ascii="Arial" w:hAnsi="Arial" w:cs="Arial"/>
          <w:sz w:val="26"/>
          <w:szCs w:val="26"/>
        </w:rPr>
      </w:pPr>
      <w:r>
        <w:rPr>
          <w:rFonts w:cs="Arial" w:ascii="Arial" w:hAnsi="Arial"/>
          <w:sz w:val="26"/>
          <w:szCs w:val="26"/>
        </w:rPr>
        <w:t xml:space="preserve">     </w:t>
      </w:r>
      <w:r>
        <w:rPr>
          <w:rFonts w:cs="Arial" w:ascii="Arial" w:hAnsi="Arial"/>
          <w:sz w:val="26"/>
          <w:szCs w:val="26"/>
        </w:rPr>
        <w:t>в) в соответствии с пунктом 5 части 1 статьи 56.7 Земельного кодекса Российской Федерации на проведение оценки изымаемых жилых помещений, а также по оценке жилых помещений, предоставляемых взамен изымаемых;</w:t>
      </w:r>
    </w:p>
    <w:p>
      <w:pPr>
        <w:pStyle w:val="Normal"/>
        <w:numPr>
          <w:ilvl w:val="0"/>
          <w:numId w:val="0"/>
        </w:numPr>
        <w:tabs>
          <w:tab w:val="left" w:pos="851" w:leader="none"/>
          <w:tab w:val="left" w:pos="1128" w:leader="none"/>
        </w:tabs>
        <w:spacing w:before="0" w:after="0"/>
        <w:ind w:left="720" w:hanging="0"/>
        <w:jc w:val="left"/>
        <w:rPr/>
      </w:pPr>
      <w:r>
        <w:rPr>
          <w:rFonts w:cs="Arial" w:ascii="Arial" w:hAnsi="Arial"/>
          <w:sz w:val="26"/>
          <w:szCs w:val="26"/>
        </w:rPr>
        <w:t xml:space="preserve">     </w:t>
      </w:r>
      <w:r>
        <w:rPr>
          <w:rFonts w:cs="Arial" w:ascii="Arial" w:hAnsi="Arial"/>
          <w:sz w:val="26"/>
          <w:szCs w:val="26"/>
        </w:rPr>
        <w:t>г) на проведение экспертизы приобретаемых в целях пересе</w:t>
        <w:softHyphen/>
        <w:t>ления граждан жилых помещений;</w:t>
      </w:r>
    </w:p>
    <w:p>
      <w:pPr>
        <w:pStyle w:val="Normal"/>
        <w:numPr>
          <w:ilvl w:val="0"/>
          <w:numId w:val="0"/>
        </w:numPr>
        <w:tabs>
          <w:tab w:val="left" w:pos="851" w:leader="none"/>
          <w:tab w:val="left" w:pos="1128" w:leader="none"/>
        </w:tabs>
        <w:spacing w:before="0" w:after="0"/>
        <w:ind w:left="720" w:hanging="0"/>
        <w:jc w:val="left"/>
        <w:rPr/>
      </w:pPr>
      <w:r>
        <w:rPr>
          <w:rFonts w:cs="Arial" w:ascii="Arial" w:hAnsi="Arial"/>
          <w:sz w:val="26"/>
          <w:szCs w:val="26"/>
        </w:rPr>
        <w:t xml:space="preserve">     </w:t>
      </w:r>
      <w:r>
        <w:rPr>
          <w:rFonts w:cs="Arial" w:ascii="Arial" w:hAnsi="Arial"/>
          <w:sz w:val="26"/>
          <w:szCs w:val="26"/>
        </w:rPr>
        <w:t>д) на подготовку проектов сноса и на снос непригодных для проживания жилых помещений и аварийных многоквартирных домов;</w:t>
      </w:r>
    </w:p>
    <w:p>
      <w:pPr>
        <w:pStyle w:val="Normal"/>
        <w:numPr>
          <w:ilvl w:val="0"/>
          <w:numId w:val="0"/>
        </w:numPr>
        <w:tabs>
          <w:tab w:val="left" w:pos="851" w:leader="none"/>
          <w:tab w:val="left" w:pos="1128" w:leader="none"/>
        </w:tabs>
        <w:spacing w:before="0" w:after="0"/>
        <w:ind w:left="720" w:hanging="0"/>
        <w:jc w:val="left"/>
        <w:rPr/>
      </w:pPr>
      <w:r>
        <w:rPr>
          <w:rFonts w:cs="Arial" w:ascii="Arial" w:hAnsi="Arial"/>
          <w:sz w:val="26"/>
          <w:szCs w:val="26"/>
        </w:rPr>
        <w:t xml:space="preserve">       </w:t>
      </w:r>
      <w:r>
        <w:rPr>
          <w:rFonts w:cs="Arial" w:ascii="Arial" w:hAnsi="Arial"/>
          <w:sz w:val="26"/>
          <w:szCs w:val="26"/>
        </w:rPr>
        <w:t>е)  на приобретение жилых помещений маневренного фонда.</w:t>
      </w:r>
    </w:p>
    <w:p>
      <w:pPr>
        <w:pStyle w:val="Normal"/>
        <w:numPr>
          <w:ilvl w:val="0"/>
          <w:numId w:val="1"/>
        </w:numPr>
        <w:tabs>
          <w:tab w:val="left" w:pos="851" w:leader="none"/>
          <w:tab w:val="left" w:pos="1134" w:leader="none"/>
        </w:tabs>
        <w:ind w:left="0" w:firstLine="567"/>
        <w:jc w:val="both"/>
        <w:rPr/>
      </w:pPr>
      <w:r>
        <w:rPr>
          <w:rFonts w:cs="Arial" w:ascii="Arial" w:hAnsi="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pPr>
        <w:pStyle w:val="Normal"/>
        <w:tabs>
          <w:tab w:val="left" w:pos="851" w:leader="none"/>
        </w:tabs>
        <w:ind w:firstLine="709"/>
        <w:jc w:val="both"/>
        <w:rPr>
          <w:rFonts w:ascii="Arial" w:hAnsi="Arial" w:cs="Arial"/>
          <w:sz w:val="26"/>
          <w:szCs w:val="26"/>
        </w:rPr>
      </w:pPr>
      <w:r>
        <w:rPr>
          <w:rFonts w:cs="Arial" w:ascii="Arial" w:hAnsi="Arial"/>
          <w:sz w:val="26"/>
          <w:szCs w:val="26"/>
        </w:rP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pPr>
        <w:pStyle w:val="1"/>
        <w:tabs>
          <w:tab w:val="left" w:pos="0" w:leader="none"/>
        </w:tabs>
        <w:ind w:firstLine="709"/>
        <w:rPr/>
      </w:pPr>
      <w:r>
        <w:rPr/>
      </w:r>
    </w:p>
    <w:p>
      <w:pPr>
        <w:pStyle w:val="1"/>
        <w:tabs>
          <w:tab w:val="left" w:pos="0" w:leader="none"/>
        </w:tabs>
        <w:ind w:firstLine="709"/>
        <w:rPr/>
      </w:pPr>
      <w:bookmarkStart w:id="15" w:name="_Toc496191781"/>
      <w:bookmarkStart w:id="16" w:name="_Toc496177986"/>
      <w:bookmarkStart w:id="17" w:name="_Toc496177476"/>
      <w:bookmarkEnd w:id="15"/>
      <w:bookmarkEnd w:id="16"/>
      <w:bookmarkEnd w:id="17"/>
      <w:r>
        <w:rPr/>
        <w:t>Раздел 3. Финансовое обеспечение муниципальной программы</w:t>
      </w:r>
    </w:p>
    <w:p>
      <w:pPr>
        <w:pStyle w:val="Normal"/>
        <w:ind w:firstLine="709"/>
        <w:jc w:val="both"/>
        <w:rPr>
          <w:rFonts w:ascii="Arial" w:hAnsi="Arial" w:cs="Arial"/>
          <w:sz w:val="26"/>
          <w:szCs w:val="26"/>
        </w:rPr>
      </w:pPr>
      <w:r>
        <w:rPr>
          <w:rFonts w:cs="Arial" w:ascii="Arial" w:hAnsi="Arial"/>
          <w:sz w:val="26"/>
          <w:szCs w:val="26"/>
        </w:rPr>
      </w:r>
    </w:p>
    <w:p>
      <w:pPr>
        <w:pStyle w:val="Normal"/>
        <w:ind w:firstLine="709"/>
        <w:jc w:val="both"/>
        <w:rPr/>
      </w:pPr>
      <w:r>
        <w:rPr>
          <w:rFonts w:cs="Arial" w:ascii="Arial" w:hAnsi="Arial"/>
          <w:sz w:val="26"/>
          <w:szCs w:val="26"/>
        </w:rPr>
        <w:t xml:space="preserve">Прогнозируемые расходы на реализацию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2024-2026 годы </w:t>
      </w:r>
      <w:r>
        <w:rPr>
          <w:rFonts w:cs="Arial" w:ascii="Arial" w:hAnsi="Arial"/>
          <w:sz w:val="26"/>
          <w:szCs w:val="26"/>
        </w:rPr>
        <w:t xml:space="preserve">составят 22765,16 </w:t>
      </w:r>
      <w:r>
        <w:rPr>
          <w:rFonts w:cs="Arial" w:ascii="Arial" w:hAnsi="Arial"/>
          <w:bCs/>
          <w:sz w:val="26"/>
          <w:szCs w:val="26"/>
        </w:rPr>
        <w:t>тыс. руб. (утвержденный бюджет), 33055,33 тыс.руб. (планируемые бюджетные средства)</w:t>
      </w:r>
      <w:r>
        <w:rPr>
          <w:rFonts w:cs="Arial" w:ascii="Arial" w:hAnsi="Arial"/>
          <w:sz w:val="26"/>
          <w:szCs w:val="26"/>
        </w:rPr>
        <w:t xml:space="preserve"> в том числе:</w:t>
      </w:r>
    </w:p>
    <w:tbl>
      <w:tblPr>
        <w:tblW w:w="9813" w:type="dxa"/>
        <w:jc w:val="center"/>
        <w:tblInd w:w="0"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108" w:type="dxa"/>
        </w:tblCellMar>
        <w:tblLook w:firstRow="0" w:noVBand="0" w:lastRow="0" w:firstColumn="0" w:lastColumn="0" w:noHBand="0" w:val="0000"/>
      </w:tblPr>
      <w:tblGrid>
        <w:gridCol w:w="1732"/>
        <w:gridCol w:w="1359"/>
        <w:gridCol w:w="1353"/>
        <w:gridCol w:w="1408"/>
        <w:gridCol w:w="1292"/>
        <w:gridCol w:w="1282"/>
        <w:gridCol w:w="1386"/>
      </w:tblGrid>
      <w:tr>
        <w:trPr>
          <w:trHeight w:val="465" w:hRule="atLeast"/>
        </w:trPr>
        <w:tc>
          <w:tcPr>
            <w:tcW w:w="17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keepNext/>
              <w:jc w:val="both"/>
              <w:rPr/>
            </w:pPr>
            <w:r>
              <w:rPr>
                <w:rFonts w:cs="Arial" w:ascii="Arial" w:hAnsi="Arial"/>
              </w:rPr>
              <w:t>Финансирование, тыс. руб.</w:t>
            </w:r>
          </w:p>
        </w:tc>
        <w:tc>
          <w:tcPr>
            <w:tcW w:w="135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2023 г.</w:t>
            </w:r>
          </w:p>
          <w:p>
            <w:pPr>
              <w:pStyle w:val="Normal"/>
              <w:jc w:val="center"/>
              <w:rPr>
                <w:rFonts w:ascii="Arial" w:hAnsi="Arial" w:cs="Arial"/>
              </w:rPr>
            </w:pPr>
            <w:r>
              <w:rPr>
                <w:rFonts w:cs="Arial" w:ascii="Arial" w:hAnsi="Arial"/>
              </w:rPr>
              <w:t>(план)</w:t>
            </w:r>
          </w:p>
        </w:tc>
        <w:tc>
          <w:tcPr>
            <w:tcW w:w="135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ascii="Arial" w:hAnsi="Arial"/>
              </w:rPr>
              <w:t>2023 (факт)</w:t>
            </w:r>
          </w:p>
        </w:tc>
        <w:tc>
          <w:tcPr>
            <w:tcW w:w="140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2024 г.</w:t>
            </w:r>
          </w:p>
        </w:tc>
        <w:tc>
          <w:tcPr>
            <w:tcW w:w="129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2025 г.</w:t>
            </w:r>
          </w:p>
        </w:tc>
        <w:tc>
          <w:tcPr>
            <w:tcW w:w="128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2026 г.</w:t>
            </w:r>
          </w:p>
        </w:tc>
        <w:tc>
          <w:tcPr>
            <w:tcW w:w="13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Normal"/>
              <w:snapToGrid w:val="false"/>
              <w:jc w:val="center"/>
              <w:rPr>
                <w:rFonts w:ascii="Arial" w:hAnsi="Arial"/>
              </w:rPr>
            </w:pPr>
            <w:r>
              <w:rPr>
                <w:rFonts w:cs="Arial" w:ascii="Arial" w:hAnsi="Arial"/>
              </w:rPr>
              <w:t>Всего на 2024-2026 гг.:</w:t>
            </w:r>
          </w:p>
        </w:tc>
      </w:tr>
      <w:tr>
        <w:trPr>
          <w:trHeight w:val="438" w:hRule="atLeast"/>
        </w:trPr>
        <w:tc>
          <w:tcPr>
            <w:tcW w:w="17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keepNext/>
              <w:jc w:val="both"/>
              <w:rPr>
                <w:rFonts w:ascii="Arial" w:hAnsi="Arial" w:cs="Arial"/>
              </w:rPr>
            </w:pPr>
            <w:r>
              <w:rPr>
                <w:rFonts w:cs="Arial" w:ascii="Arial" w:hAnsi="Arial"/>
              </w:rPr>
              <w:t>федеральный бюджет</w:t>
            </w:r>
          </w:p>
        </w:tc>
        <w:tc>
          <w:tcPr>
            <w:tcW w:w="135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cs="Arial"/>
              </w:rPr>
            </w:pPr>
            <w:r>
              <w:rPr>
                <w:rFonts w:cs="Arial" w:ascii="Arial" w:hAnsi="Arial"/>
              </w:rPr>
              <w:t>0,00</w:t>
            </w:r>
          </w:p>
        </w:tc>
        <w:tc>
          <w:tcPr>
            <w:tcW w:w="135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ascii="Arial" w:hAnsi="Arial"/>
              </w:rPr>
              <w:t>0,00</w:t>
            </w:r>
          </w:p>
        </w:tc>
        <w:tc>
          <w:tcPr>
            <w:tcW w:w="140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cs="Arial"/>
              </w:rPr>
            </w:pPr>
            <w:r>
              <w:rPr>
                <w:rFonts w:cs="Arial" w:ascii="Arial" w:hAnsi="Arial"/>
              </w:rPr>
              <w:t>0,00</w:t>
            </w:r>
          </w:p>
        </w:tc>
        <w:tc>
          <w:tcPr>
            <w:tcW w:w="129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cs="Arial"/>
              </w:rPr>
            </w:pPr>
            <w:r>
              <w:rPr>
                <w:rFonts w:cs="Arial" w:ascii="Arial" w:hAnsi="Arial"/>
              </w:rPr>
              <w:t>0,00</w:t>
            </w:r>
          </w:p>
        </w:tc>
        <w:tc>
          <w:tcPr>
            <w:tcW w:w="128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cs="Arial"/>
              </w:rPr>
            </w:pPr>
            <w:r>
              <w:rPr>
                <w:rFonts w:cs="Arial" w:ascii="Arial" w:hAnsi="Arial"/>
              </w:rPr>
              <w:t>0,00</w:t>
            </w:r>
          </w:p>
        </w:tc>
        <w:tc>
          <w:tcPr>
            <w:tcW w:w="13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0,00</w:t>
            </w:r>
          </w:p>
        </w:tc>
      </w:tr>
      <w:tr>
        <w:trPr>
          <w:trHeight w:val="415" w:hRule="atLeast"/>
        </w:trPr>
        <w:tc>
          <w:tcPr>
            <w:tcW w:w="173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keepNext/>
              <w:jc w:val="both"/>
              <w:rPr>
                <w:rFonts w:ascii="Arial" w:hAnsi="Arial" w:cs="Arial"/>
              </w:rPr>
            </w:pPr>
            <w:r>
              <w:rPr>
                <w:rFonts w:cs="Arial" w:ascii="Arial" w:hAnsi="Arial"/>
              </w:rPr>
              <w:t>областной бюджет</w:t>
            </w:r>
          </w:p>
        </w:tc>
        <w:tc>
          <w:tcPr>
            <w:tcW w:w="1359"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18 115,00</w:t>
            </w:r>
          </w:p>
        </w:tc>
        <w:tc>
          <w:tcPr>
            <w:tcW w:w="135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ind w:right="113" w:hanging="0"/>
              <w:jc w:val="center"/>
              <w:rPr>
                <w:rFonts w:ascii="Arial" w:hAnsi="Arial"/>
              </w:rPr>
            </w:pPr>
            <w:r>
              <w:rPr>
                <w:rFonts w:ascii="Arial" w:hAnsi="Arial"/>
              </w:rPr>
              <w:t>9 511,43</w:t>
            </w:r>
          </w:p>
        </w:tc>
        <w:tc>
          <w:tcPr>
            <w:tcW w:w="140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tabs>
                <w:tab w:val="left" w:pos="74" w:leader="none"/>
                <w:tab w:val="left" w:pos="499" w:leader="none"/>
              </w:tabs>
              <w:ind w:right="510" w:hanging="0"/>
              <w:jc w:val="center"/>
              <w:rPr>
                <w:rFonts w:ascii="Arial" w:hAnsi="Arial"/>
              </w:rPr>
            </w:pPr>
            <w:r>
              <w:rPr>
                <w:rFonts w:cs="Arial" w:ascii="Arial" w:hAnsi="Arial"/>
              </w:rPr>
              <w:t xml:space="preserve">      </w:t>
            </w:r>
            <w:r>
              <w:rPr>
                <w:rFonts w:cs="Arial" w:ascii="Arial" w:hAnsi="Arial"/>
              </w:rPr>
              <w:t>8603,57</w:t>
            </w:r>
          </w:p>
        </w:tc>
        <w:tc>
          <w:tcPr>
            <w:tcW w:w="129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0,00</w:t>
            </w:r>
          </w:p>
        </w:tc>
        <w:tc>
          <w:tcPr>
            <w:tcW w:w="128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0,00</w:t>
            </w:r>
          </w:p>
        </w:tc>
        <w:tc>
          <w:tcPr>
            <w:tcW w:w="13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Normal"/>
              <w:ind w:right="567" w:hanging="0"/>
              <w:jc w:val="center"/>
              <w:rPr>
                <w:rFonts w:ascii="Arial" w:hAnsi="Arial"/>
              </w:rPr>
            </w:pPr>
            <w:r>
              <w:rPr>
                <w:rFonts w:cs="Arial" w:ascii="Arial" w:hAnsi="Arial"/>
              </w:rPr>
              <w:t xml:space="preserve">      </w:t>
            </w:r>
            <w:r>
              <w:rPr>
                <w:rFonts w:cs="Arial" w:ascii="Arial" w:hAnsi="Arial"/>
              </w:rPr>
              <w:t>0,00</w:t>
            </w:r>
          </w:p>
        </w:tc>
      </w:tr>
      <w:tr>
        <w:trPr>
          <w:trHeight w:val="394" w:hRule="atLeast"/>
        </w:trPr>
        <w:tc>
          <w:tcPr>
            <w:tcW w:w="1732" w:type="dxa"/>
            <w:tcBorders>
              <w:top w:val="single" w:sz="8" w:space="0" w:color="000001"/>
              <w:left w:val="single" w:sz="8" w:space="0" w:color="000001"/>
              <w:bottom w:val="single" w:sz="4" w:space="0" w:color="00000A"/>
              <w:insideH w:val="single" w:sz="4" w:space="0" w:color="00000A"/>
            </w:tcBorders>
            <w:shd w:color="auto" w:fill="auto" w:val="clear"/>
            <w:tcMar>
              <w:left w:w="-10" w:type="dxa"/>
            </w:tcMar>
            <w:vAlign w:val="center"/>
          </w:tcPr>
          <w:p>
            <w:pPr>
              <w:pStyle w:val="Normal"/>
              <w:keepNext/>
              <w:jc w:val="both"/>
              <w:rPr/>
            </w:pPr>
            <w:r>
              <w:rPr>
                <w:rFonts w:cs="Arial" w:ascii="Arial" w:hAnsi="Arial"/>
              </w:rPr>
              <w:t>местный бюджет</w:t>
            </w:r>
          </w:p>
        </w:tc>
        <w:tc>
          <w:tcPr>
            <w:tcW w:w="1359" w:type="dxa"/>
            <w:tcBorders>
              <w:top w:val="single" w:sz="8" w:space="0" w:color="000001"/>
              <w:left w:val="single" w:sz="8" w:space="0" w:color="000001"/>
              <w:bottom w:val="single" w:sz="4" w:space="0" w:color="00000A"/>
              <w:insideH w:val="single" w:sz="4" w:space="0" w:color="00000A"/>
            </w:tcBorders>
            <w:shd w:color="auto" w:fill="auto" w:val="clear"/>
            <w:tcMar>
              <w:left w:w="-10" w:type="dxa"/>
            </w:tcMar>
            <w:vAlign w:val="center"/>
          </w:tcPr>
          <w:p>
            <w:pPr>
              <w:pStyle w:val="Normal"/>
              <w:jc w:val="center"/>
              <w:rPr/>
            </w:pPr>
            <w:r>
              <w:rPr>
                <w:rFonts w:cs="Arial" w:ascii="Arial" w:hAnsi="Arial"/>
              </w:rPr>
              <w:t>36 480,95</w:t>
            </w:r>
          </w:p>
        </w:tc>
        <w:tc>
          <w:tcPr>
            <w:tcW w:w="1353" w:type="dxa"/>
            <w:tcBorders>
              <w:top w:val="single" w:sz="8" w:space="0" w:color="000001"/>
              <w:left w:val="single" w:sz="8" w:space="0" w:color="000001"/>
              <w:bottom w:val="single" w:sz="4" w:space="0" w:color="00000A"/>
              <w:insideH w:val="single" w:sz="4" w:space="0" w:color="00000A"/>
            </w:tcBorders>
            <w:shd w:color="auto" w:fill="auto" w:val="clear"/>
            <w:tcMar>
              <w:left w:w="-10" w:type="dxa"/>
            </w:tcMar>
            <w:vAlign w:val="center"/>
          </w:tcPr>
          <w:p>
            <w:pPr>
              <w:pStyle w:val="Normal"/>
              <w:jc w:val="center"/>
              <w:rPr>
                <w:rFonts w:ascii="Arial" w:hAnsi="Arial" w:cs="Arial"/>
                <w:bCs/>
              </w:rPr>
            </w:pPr>
            <w:r>
              <w:rPr>
                <w:rFonts w:cs="Arial" w:ascii="Arial" w:hAnsi="Arial"/>
                <w:bCs/>
              </w:rPr>
              <w:t>31857,53</w:t>
            </w:r>
          </w:p>
        </w:tc>
        <w:tc>
          <w:tcPr>
            <w:tcW w:w="1408"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center"/>
              <w:rPr/>
            </w:pPr>
            <w:r>
              <w:rPr>
                <w:rFonts w:cs="Arial" w:ascii="Arial" w:hAnsi="Arial"/>
              </w:rPr>
              <w:t>12 544,47</w:t>
            </w:r>
          </w:p>
        </w:tc>
        <w:tc>
          <w:tcPr>
            <w:tcW w:w="12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173" w:leader="none"/>
              </w:tabs>
              <w:ind w:left="-57" w:hanging="113"/>
              <w:jc w:val="center"/>
              <w:rPr>
                <w:rFonts w:ascii="Arial" w:hAnsi="Arial"/>
              </w:rPr>
            </w:pPr>
            <w:r>
              <w:rPr>
                <w:rFonts w:cs="Arial" w:ascii="Arial" w:hAnsi="Arial"/>
              </w:rPr>
              <w:t>11 915,04</w:t>
            </w:r>
          </w:p>
        </w:tc>
        <w:tc>
          <w:tcPr>
            <w:tcW w:w="128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tcMar>
            <w:vAlign w:val="center"/>
          </w:tcPr>
          <w:p>
            <w:pPr>
              <w:pStyle w:val="Normal"/>
              <w:jc w:val="center"/>
              <w:rPr>
                <w:rFonts w:ascii="Arial" w:hAnsi="Arial"/>
              </w:rPr>
            </w:pPr>
            <w:r>
              <w:rPr>
                <w:rFonts w:cs="Arial" w:ascii="Arial" w:hAnsi="Arial"/>
              </w:rPr>
              <w:t>0,00</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cs="Arial" w:ascii="Arial" w:hAnsi="Arial"/>
              </w:rPr>
              <w:t>22 765,16</w:t>
            </w:r>
          </w:p>
        </w:tc>
      </w:tr>
      <w:tr>
        <w:trPr>
          <w:trHeight w:val="405" w:hRule="atLeast"/>
        </w:trPr>
        <w:tc>
          <w:tcPr>
            <w:tcW w:w="1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keepNext/>
              <w:jc w:val="right"/>
              <w:rPr/>
            </w:pPr>
            <w:r>
              <w:rPr>
                <w:rFonts w:cs="Arial" w:ascii="Arial" w:hAnsi="Arial"/>
                <w:b/>
              </w:rPr>
              <w:t>Всего:</w:t>
            </w:r>
          </w:p>
        </w:tc>
        <w:tc>
          <w:tcPr>
            <w:tcW w:w="13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jc w:val="center"/>
              <w:rPr/>
            </w:pPr>
            <w:r>
              <w:rPr>
                <w:rFonts w:cs="Arial" w:ascii="Arial" w:hAnsi="Arial"/>
                <w:b/>
                <w:bCs/>
              </w:rPr>
              <w:t>54 595,95</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41 368,96</w:t>
            </w:r>
          </w:p>
        </w:tc>
        <w:tc>
          <w:tcPr>
            <w:tcW w:w="1408"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center"/>
              <w:rPr/>
            </w:pPr>
            <w:r>
              <w:rPr>
                <w:rFonts w:cs="Arial" w:ascii="Arial" w:hAnsi="Arial"/>
                <w:b/>
              </w:rPr>
              <w:t>21 148,04</w:t>
            </w:r>
          </w:p>
        </w:tc>
        <w:tc>
          <w:tcPr>
            <w:tcW w:w="12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173" w:leader="none"/>
              </w:tabs>
              <w:ind w:left="-57" w:hanging="113"/>
              <w:jc w:val="center"/>
              <w:rPr>
                <w:rFonts w:ascii="Arial" w:hAnsi="Arial"/>
              </w:rPr>
            </w:pPr>
            <w:r>
              <w:rPr>
                <w:rFonts w:cs="Arial" w:ascii="Arial" w:hAnsi="Arial"/>
                <w:b/>
              </w:rPr>
              <w:t>11 915,04</w:t>
            </w:r>
          </w:p>
        </w:tc>
        <w:tc>
          <w:tcPr>
            <w:tcW w:w="128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tcMar>
            <w:vAlign w:val="center"/>
          </w:tcPr>
          <w:p>
            <w:pPr>
              <w:pStyle w:val="Normal"/>
              <w:jc w:val="center"/>
              <w:rPr>
                <w:rFonts w:ascii="Arial" w:hAnsi="Arial"/>
              </w:rPr>
            </w:pPr>
            <w:r>
              <w:rPr>
                <w:rFonts w:cs="Arial" w:ascii="Arial" w:hAnsi="Arial"/>
                <w:b/>
              </w:rPr>
              <w:t>0,00</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cs="Arial" w:ascii="Arial" w:hAnsi="Arial"/>
                <w:b/>
              </w:rPr>
              <w:t>33 055,33</w:t>
            </w:r>
          </w:p>
        </w:tc>
      </w:tr>
      <w:tr>
        <w:trPr>
          <w:trHeight w:val="556" w:hRule="atLeast"/>
        </w:trPr>
        <w:tc>
          <w:tcPr>
            <w:tcW w:w="1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keepNext/>
              <w:jc w:val="right"/>
              <w:rPr>
                <w:sz w:val="18"/>
                <w:szCs w:val="18"/>
              </w:rPr>
            </w:pPr>
            <w:r>
              <w:rPr>
                <w:rFonts w:cs="Arial" w:ascii="Arial" w:hAnsi="Arial"/>
                <w:b/>
                <w:sz w:val="18"/>
                <w:szCs w:val="18"/>
              </w:rPr>
              <w:t>Утвержденный бюджет на 2024- 2026</w:t>
            </w:r>
          </w:p>
        </w:tc>
        <w:tc>
          <w:tcPr>
            <w:tcW w:w="13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jc w:val="center"/>
              <w:rPr/>
            </w:pPr>
            <w:r>
              <w:rPr>
                <w:rFonts w:cs="Arial" w:ascii="Arial" w:hAnsi="Arial"/>
                <w:b/>
                <w:bCs/>
              </w:rPr>
              <w:t>54 595,95</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41 368,96</w:t>
            </w:r>
          </w:p>
        </w:tc>
        <w:tc>
          <w:tcPr>
            <w:tcW w:w="1408"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center"/>
              <w:rPr>
                <w:rFonts w:ascii="Arial" w:hAnsi="Arial"/>
              </w:rPr>
            </w:pPr>
            <w:r>
              <w:rPr>
                <w:rFonts w:cs="Arial" w:ascii="Arial" w:hAnsi="Arial"/>
              </w:rPr>
              <w:t>10 850,12</w:t>
            </w:r>
          </w:p>
        </w:tc>
        <w:tc>
          <w:tcPr>
            <w:tcW w:w="12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173" w:leader="none"/>
              </w:tabs>
              <w:ind w:left="-57" w:hanging="113"/>
              <w:jc w:val="center"/>
              <w:rPr>
                <w:rFonts w:ascii="Arial" w:hAnsi="Arial"/>
              </w:rPr>
            </w:pPr>
            <w:r>
              <w:rPr>
                <w:rFonts w:cs="Arial" w:ascii="Arial" w:hAnsi="Arial"/>
              </w:rPr>
              <w:t>11 915,04</w:t>
            </w:r>
          </w:p>
        </w:tc>
        <w:tc>
          <w:tcPr>
            <w:tcW w:w="128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tcMar>
            <w:vAlign w:val="center"/>
          </w:tcPr>
          <w:p>
            <w:pPr>
              <w:pStyle w:val="Normal"/>
              <w:jc w:val="center"/>
              <w:rPr>
                <w:rFonts w:ascii="Arial" w:hAnsi="Arial"/>
              </w:rPr>
            </w:pPr>
            <w:r>
              <w:rPr>
                <w:rFonts w:cs="Arial" w:ascii="Arial" w:hAnsi="Arial"/>
              </w:rPr>
              <w:t>0,00</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cs="Arial" w:ascii="Arial" w:hAnsi="Arial"/>
              </w:rPr>
              <w:t>22 765,16</w:t>
            </w:r>
          </w:p>
        </w:tc>
      </w:tr>
      <w:tr>
        <w:trPr>
          <w:trHeight w:val="556" w:hRule="atLeast"/>
        </w:trPr>
        <w:tc>
          <w:tcPr>
            <w:tcW w:w="17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sz w:val="18"/>
                <w:szCs w:val="18"/>
              </w:rPr>
            </w:pPr>
            <w:r>
              <w:rPr>
                <w:rFonts w:cs="Arial" w:ascii="Arial" w:hAnsi="Arial"/>
                <w:b/>
                <w:sz w:val="18"/>
                <w:szCs w:val="18"/>
              </w:rPr>
              <w:t>Планируемый бюджет</w:t>
            </w:r>
          </w:p>
          <w:p>
            <w:pPr>
              <w:pStyle w:val="Normal"/>
              <w:jc w:val="right"/>
              <w:rPr>
                <w:sz w:val="18"/>
                <w:szCs w:val="18"/>
              </w:rPr>
            </w:pPr>
            <w:r>
              <w:rPr>
                <w:rFonts w:cs="Arial" w:ascii="Arial" w:hAnsi="Arial"/>
                <w:b/>
                <w:sz w:val="18"/>
                <w:szCs w:val="18"/>
              </w:rPr>
              <w:t>2024-2026</w:t>
            </w:r>
          </w:p>
        </w:tc>
        <w:tc>
          <w:tcPr>
            <w:tcW w:w="13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w:t>
            </w:r>
          </w:p>
        </w:tc>
        <w:tc>
          <w:tcPr>
            <w:tcW w:w="1408"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center"/>
              <w:rPr/>
            </w:pPr>
            <w:r>
              <w:rPr>
                <w:rFonts w:ascii="Arial" w:hAnsi="Arial"/>
              </w:rPr>
              <w:t xml:space="preserve">10 297, 92* </w:t>
            </w:r>
          </w:p>
        </w:tc>
        <w:tc>
          <w:tcPr>
            <w:tcW w:w="12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173" w:leader="none"/>
              </w:tabs>
              <w:ind w:left="-57" w:hanging="113"/>
              <w:jc w:val="center"/>
              <w:rPr/>
            </w:pPr>
            <w:r>
              <w:rPr>
                <w:rFonts w:ascii="Arial" w:hAnsi="Arial"/>
              </w:rPr>
              <w:t>0,00</w:t>
            </w:r>
          </w:p>
        </w:tc>
        <w:tc>
          <w:tcPr>
            <w:tcW w:w="128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tcMar>
            <w:vAlign w:val="center"/>
          </w:tcPr>
          <w:p>
            <w:pPr>
              <w:pStyle w:val="Normal"/>
              <w:jc w:val="center"/>
              <w:rPr/>
            </w:pPr>
            <w:r>
              <w:rPr>
                <w:rFonts w:ascii="Arial" w:hAnsi="Arial"/>
              </w:rPr>
              <w:t>0,00</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w:hAnsi="Arial"/>
              </w:rPr>
              <w:t>10 297, 92*</w:t>
            </w:r>
          </w:p>
        </w:tc>
      </w:tr>
    </w:tbl>
    <w:p>
      <w:pPr>
        <w:pStyle w:val="311"/>
        <w:spacing w:before="0" w:after="0"/>
        <w:ind w:right="0" w:firstLine="709"/>
        <w:rPr>
          <w:rFonts w:ascii="Arial" w:hAnsi="Arial" w:cs="Arial"/>
          <w:sz w:val="22"/>
          <w:szCs w:val="22"/>
        </w:rPr>
      </w:pPr>
      <w:r>
        <w:rPr>
          <w:rFonts w:cs="Arial" w:ascii="Arial" w:hAnsi="Arial"/>
          <w:sz w:val="22"/>
          <w:szCs w:val="22"/>
        </w:rPr>
        <w:t xml:space="preserve">* в том числе 8603,57 — средства областного бюджета, 1694,35 — местный бюджет. </w:t>
      </w:r>
    </w:p>
    <w:p>
      <w:pPr>
        <w:pStyle w:val="311"/>
        <w:spacing w:before="0" w:after="0"/>
        <w:ind w:right="0" w:firstLine="709"/>
        <w:rPr>
          <w:rFonts w:ascii="Arial" w:hAnsi="Arial" w:cs="Arial"/>
          <w:sz w:val="26"/>
          <w:szCs w:val="26"/>
        </w:rPr>
      </w:pPr>
      <w:r>
        <w:rPr>
          <w:rFonts w:cs="Arial" w:ascii="Arial" w:hAnsi="Arial"/>
          <w:sz w:val="26"/>
          <w:szCs w:val="26"/>
        </w:rPr>
      </w:r>
    </w:p>
    <w:p>
      <w:pPr>
        <w:pStyle w:val="311"/>
        <w:spacing w:before="0" w:after="0"/>
        <w:ind w:right="0" w:firstLine="709"/>
        <w:rPr/>
      </w:pPr>
      <w:r>
        <w:rPr>
          <w:rFonts w:cs="Arial" w:ascii="Arial" w:hAnsi="Arial"/>
          <w:sz w:val="26"/>
          <w:szCs w:val="26"/>
        </w:rPr>
        <w:t xml:space="preserve">Объемы финансирования на </w:t>
      </w:r>
      <w:r>
        <w:rPr>
          <w:rFonts w:cs="Arial" w:ascii="Arial" w:hAnsi="Arial"/>
          <w:bCs/>
          <w:sz w:val="26"/>
          <w:szCs w:val="26"/>
        </w:rPr>
        <w:t>2024-2026</w:t>
      </w:r>
      <w:r>
        <w:rPr>
          <w:rFonts w:cs="Arial" w:ascii="Arial" w:hAnsi="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pPr>
        <w:pStyle w:val="Normal"/>
        <w:ind w:firstLine="709"/>
        <w:jc w:val="both"/>
        <w:rPr/>
      </w:pPr>
      <w:r>
        <w:rPr>
          <w:rFonts w:cs="Arial" w:ascii="Arial" w:hAnsi="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pPr>
        <w:pStyle w:val="Normal"/>
        <w:ind w:firstLine="709"/>
        <w:jc w:val="both"/>
        <w:rPr/>
      </w:pPr>
      <w:r>
        <w:rPr>
          <w:rFonts w:cs="Arial" w:ascii="Arial" w:hAnsi="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pPr>
        <w:pStyle w:val="Normal"/>
        <w:ind w:firstLine="709"/>
        <w:jc w:val="both"/>
        <w:rPr/>
      </w:pPr>
      <w:r>
        <w:rPr>
          <w:rFonts w:cs="Arial" w:ascii="Arial" w:hAnsi="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pPr>
        <w:pStyle w:val="Normal"/>
        <w:ind w:firstLine="709"/>
        <w:jc w:val="both"/>
        <w:rPr/>
      </w:pPr>
      <w:r>
        <w:rPr>
          <w:rFonts w:cs="Arial" w:ascii="Arial" w:hAnsi="Arial"/>
          <w:sz w:val="26"/>
          <w:szCs w:val="26"/>
        </w:rPr>
        <w:t>в) средства, образуемые в результате поступления платы за наем муниципального жилищного фонда;</w:t>
      </w:r>
    </w:p>
    <w:p>
      <w:pPr>
        <w:pStyle w:val="Normal"/>
        <w:ind w:firstLine="709"/>
        <w:jc w:val="both"/>
        <w:rPr/>
      </w:pPr>
      <w:r>
        <w:rPr>
          <w:rFonts w:cs="Arial" w:ascii="Arial" w:hAnsi="Arial"/>
          <w:sz w:val="26"/>
          <w:szCs w:val="26"/>
        </w:rPr>
        <w:t>г) средства бюджета муниципального образования, выделяемые на реализацию Программы.</w:t>
      </w:r>
    </w:p>
    <w:p>
      <w:pPr>
        <w:pStyle w:val="Normal"/>
        <w:tabs>
          <w:tab w:val="left" w:pos="851" w:leader="none"/>
          <w:tab w:val="left" w:pos="993" w:leader="none"/>
        </w:tabs>
        <w:ind w:firstLine="709"/>
        <w:jc w:val="both"/>
        <w:rPr/>
      </w:pPr>
      <w:r>
        <w:rPr>
          <w:rFonts w:cs="Arial" w:ascii="Arial" w:hAnsi="Arial"/>
          <w:sz w:val="26"/>
          <w:szCs w:val="26"/>
        </w:rPr>
        <w:t>К внебюджетным ресурсам, привлекаемым для финансирования Программы, относятся:</w:t>
      </w:r>
    </w:p>
    <w:p>
      <w:pPr>
        <w:pStyle w:val="Normal"/>
        <w:ind w:firstLine="709"/>
        <w:jc w:val="both"/>
        <w:rPr/>
      </w:pPr>
      <w:r>
        <w:rPr>
          <w:rFonts w:cs="Arial" w:ascii="Arial" w:hAnsi="Arial"/>
          <w:sz w:val="26"/>
          <w:szCs w:val="26"/>
        </w:rPr>
        <w:t>а) средства застройщиков в соответствии со ст. 46.1. Градостроительного кодекса Российской Федерации;</w:t>
      </w:r>
    </w:p>
    <w:p>
      <w:pPr>
        <w:pStyle w:val="Normal"/>
        <w:ind w:firstLine="709"/>
        <w:jc w:val="both"/>
        <w:rPr/>
      </w:pPr>
      <w:r>
        <w:rPr>
          <w:rFonts w:cs="Arial" w:ascii="Arial" w:hAnsi="Arial"/>
          <w:sz w:val="26"/>
          <w:szCs w:val="26"/>
        </w:rPr>
        <w:t>б) средства организаций, заинтересованных в реализации Программы.</w:t>
      </w:r>
    </w:p>
    <w:p>
      <w:pPr>
        <w:pStyle w:val="Normal"/>
        <w:tabs>
          <w:tab w:val="left" w:pos="851" w:leader="none"/>
          <w:tab w:val="left" w:pos="993" w:leader="none"/>
        </w:tabs>
        <w:ind w:firstLine="709"/>
        <w:jc w:val="both"/>
        <w:rPr>
          <w:rFonts w:ascii="Arial" w:hAnsi="Arial" w:cs="Arial"/>
          <w:sz w:val="26"/>
          <w:szCs w:val="26"/>
        </w:rPr>
      </w:pPr>
      <w:r>
        <w:rPr>
          <w:rFonts w:cs="Arial" w:ascii="Arial" w:hAnsi="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pPr>
        <w:pStyle w:val="Normal"/>
        <w:tabs>
          <w:tab w:val="left" w:pos="851" w:leader="none"/>
          <w:tab w:val="left" w:pos="993" w:leader="none"/>
        </w:tabs>
        <w:ind w:firstLine="709"/>
        <w:jc w:val="both"/>
        <w:rPr/>
      </w:pPr>
      <w:r>
        <w:rPr/>
      </w:r>
    </w:p>
    <w:p>
      <w:pPr>
        <w:pStyle w:val="Normal"/>
        <w:tabs>
          <w:tab w:val="left" w:pos="851" w:leader="none"/>
          <w:tab w:val="left" w:pos="993" w:leader="none"/>
        </w:tabs>
        <w:ind w:firstLine="709"/>
        <w:jc w:val="center"/>
        <w:rPr>
          <w:rFonts w:ascii="Arial" w:hAnsi="Arial" w:cs="Arial"/>
          <w:b/>
          <w:b/>
          <w:sz w:val="26"/>
          <w:szCs w:val="26"/>
        </w:rPr>
      </w:pPr>
      <w:bookmarkStart w:id="18" w:name="_Toc496191782"/>
      <w:bookmarkStart w:id="19" w:name="_Toc496177987"/>
      <w:bookmarkStart w:id="20" w:name="_Toc496177477"/>
      <w:bookmarkEnd w:id="18"/>
      <w:bookmarkEnd w:id="19"/>
      <w:bookmarkEnd w:id="20"/>
      <w:r>
        <w:rPr>
          <w:rFonts w:cs="Arial" w:ascii="Arial" w:hAnsi="Arial"/>
          <w:b/>
          <w:sz w:val="26"/>
          <w:szCs w:val="26"/>
        </w:rPr>
        <w:t>Раздел 4. Ожидаемые конечные результаты и показатели Программы</w:t>
      </w:r>
    </w:p>
    <w:p>
      <w:pPr>
        <w:pStyle w:val="312"/>
        <w:spacing w:before="0" w:after="0"/>
        <w:ind w:firstLine="709"/>
        <w:jc w:val="both"/>
        <w:rPr>
          <w:rFonts w:ascii="Arial" w:hAnsi="Arial" w:cs="Arial"/>
          <w:b/>
          <w:b/>
        </w:rPr>
      </w:pPr>
      <w:r>
        <w:rPr>
          <w:rFonts w:cs="Arial" w:ascii="Arial" w:hAnsi="Arial"/>
          <w:b/>
        </w:rPr>
      </w:r>
    </w:p>
    <w:p>
      <w:pPr>
        <w:pStyle w:val="Normal"/>
        <w:ind w:firstLine="709"/>
        <w:jc w:val="both"/>
        <w:rPr/>
      </w:pPr>
      <w:r>
        <w:rPr>
          <w:rFonts w:cs="Arial" w:ascii="Arial" w:hAnsi="Arial"/>
          <w:sz w:val="26"/>
          <w:szCs w:val="26"/>
        </w:rPr>
        <w:t>1. За период реализации Программы при соблюдении графика финансирования должно быть расселено не менее 6772,9 м</w:t>
      </w:r>
      <w:r>
        <w:rPr>
          <w:rFonts w:cs="Arial" w:ascii="Arial" w:hAnsi="Arial"/>
          <w:sz w:val="26"/>
          <w:szCs w:val="26"/>
          <w:vertAlign w:val="superscript"/>
        </w:rPr>
        <w:t xml:space="preserve">2 </w:t>
      </w:r>
      <w:r>
        <w:rPr>
          <w:rFonts w:cs="Arial" w:ascii="Arial" w:hAnsi="Arial"/>
          <w:sz w:val="26"/>
          <w:szCs w:val="26"/>
        </w:rPr>
        <w:t>непригодного для проживания жилья, снесено не менее 151 жилых помещений, признанных непригодными для проживания или расположенных в 18 многоквартирных домах, признанных аварийными и подлежащими сносу.</w:t>
      </w:r>
    </w:p>
    <w:p>
      <w:pPr>
        <w:pStyle w:val="Normal"/>
        <w:ind w:firstLine="709"/>
        <w:jc w:val="both"/>
        <w:rPr/>
      </w:pPr>
      <w:r>
        <w:rPr>
          <w:rFonts w:cs="Arial" w:ascii="Arial" w:hAnsi="Arial"/>
          <w:sz w:val="26"/>
          <w:szCs w:val="26"/>
        </w:rPr>
        <w:t>2. Общая площадь построенного или приобретенного жилья составит 9282,7 м</w:t>
      </w:r>
      <w:r>
        <w:rPr>
          <w:rFonts w:cs="Arial" w:ascii="Arial" w:hAnsi="Arial"/>
          <w:sz w:val="26"/>
          <w:szCs w:val="26"/>
          <w:vertAlign w:val="superscript"/>
        </w:rPr>
        <w:t>2</w:t>
      </w:r>
      <w:r>
        <w:rPr>
          <w:rFonts w:cs="Arial" w:ascii="Arial" w:hAnsi="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pPr>
        <w:pStyle w:val="Normal"/>
        <w:ind w:firstLine="709"/>
        <w:jc w:val="both"/>
        <w:rPr/>
      </w:pPr>
      <w:r>
        <w:rPr>
          <w:rFonts w:cs="Arial" w:ascii="Arial" w:hAnsi="Arial"/>
          <w:sz w:val="26"/>
          <w:szCs w:val="26"/>
        </w:rPr>
        <w:t>3. Количество переселенных семей составит 139. Путем переселения в благоустроенное жилье будут обеспечены безопасные условия для 223 человек.</w:t>
      </w:r>
    </w:p>
    <w:p>
      <w:pPr>
        <w:pStyle w:val="Normal"/>
        <w:ind w:firstLine="709"/>
        <w:jc w:val="both"/>
        <w:rPr>
          <w:rFonts w:ascii="Arial" w:hAnsi="Arial" w:cs="Arial"/>
          <w:sz w:val="26"/>
          <w:szCs w:val="26"/>
        </w:rPr>
      </w:pPr>
      <w:r>
        <w:rPr>
          <w:rFonts w:cs="Arial" w:ascii="Arial" w:hAnsi="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pPr>
        <w:pStyle w:val="Normal"/>
        <w:ind w:firstLine="709"/>
        <w:jc w:val="both"/>
        <w:rPr>
          <w:rFonts w:ascii="Arial" w:hAnsi="Arial" w:cs="Arial"/>
          <w:sz w:val="26"/>
          <w:szCs w:val="26"/>
        </w:rPr>
      </w:pPr>
      <w:r>
        <w:rPr>
          <w:rFonts w:cs="Arial" w:ascii="Arial" w:hAnsi="Arial"/>
          <w:sz w:val="26"/>
          <w:szCs w:val="26"/>
        </w:rPr>
        <w:t>5. Реализация Программы обеспечит улучшение архитектурного облика населенных пунктов Уватского муниципального района.</w:t>
      </w:r>
    </w:p>
    <w:p>
      <w:pPr>
        <w:pStyle w:val="Textbody"/>
        <w:ind w:firstLine="709"/>
        <w:rPr/>
      </w:pPr>
      <w:r>
        <w:rPr>
          <w:rFonts w:cs="Arial" w:ascii="Arial" w:hAnsi="Arial"/>
          <w:sz w:val="26"/>
          <w:szCs w:val="26"/>
        </w:rPr>
        <w:t>6. В результате реализации Программы прогнозируется снижение темпов роста непригодного для проживания жилищного фонда посредством ликвидации существующего на 01.01.2024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pPr>
        <w:pStyle w:val="Textbody"/>
        <w:spacing w:before="0" w:after="283"/>
        <w:ind w:firstLine="709"/>
        <w:rPr/>
      </w:pPr>
      <w:bookmarkStart w:id="21" w:name="%252525252525252525252525252525252525252"/>
      <w:bookmarkEnd w:id="21"/>
      <w:r>
        <w:rPr>
          <w:rFonts w:cs="Arial" w:ascii="Arial" w:hAnsi="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bCs/>
          <w:sz w:val="26"/>
          <w:szCs w:val="26"/>
        </w:rPr>
        <w:t>2024-2026</w:t>
      </w:r>
      <w:r>
        <w:rPr>
          <w:rFonts w:cs="Arial" w:ascii="Arial" w:hAnsi="Arial"/>
          <w:sz w:val="26"/>
        </w:rPr>
        <w:t xml:space="preserve"> годы представлены в Приложении 2.</w:t>
      </w:r>
    </w:p>
    <w:p>
      <w:pPr>
        <w:pStyle w:val="Normal"/>
        <w:tabs>
          <w:tab w:val="left" w:pos="851" w:leader="none"/>
          <w:tab w:val="left" w:pos="993" w:leader="none"/>
        </w:tabs>
        <w:ind w:firstLine="709"/>
        <w:jc w:val="center"/>
        <w:rPr/>
      </w:pPr>
      <w:bookmarkStart w:id="22" w:name="_Toc496191783"/>
      <w:bookmarkStart w:id="23" w:name="_Toc496177988"/>
      <w:bookmarkStart w:id="24" w:name="_Toc496177478"/>
      <w:bookmarkEnd w:id="22"/>
      <w:bookmarkEnd w:id="23"/>
      <w:bookmarkEnd w:id="24"/>
      <w:r>
        <w:rPr>
          <w:rFonts w:cs="Arial" w:ascii="Arial" w:hAnsi="Arial"/>
          <w:b/>
          <w:sz w:val="26"/>
          <w:szCs w:val="26"/>
        </w:rPr>
        <w:t>Раздел 5. Оценка неблагоприятных факторов реализации муниципальной программы</w:t>
      </w:r>
    </w:p>
    <w:p>
      <w:pPr>
        <w:pStyle w:val="Normal"/>
        <w:rPr/>
      </w:pPr>
      <w:r>
        <w:rPr/>
      </w:r>
    </w:p>
    <w:p>
      <w:pPr>
        <w:pStyle w:val="Textbody"/>
        <w:ind w:firstLine="709"/>
        <w:rPr/>
      </w:pPr>
      <w:r>
        <w:rPr>
          <w:rFonts w:cs="Arial" w:ascii="Arial" w:hAnsi="Arial"/>
          <w:sz w:val="26"/>
        </w:rPr>
        <w:t>Основным фактором, негативно влияющим на исполнение мероприятий программы, является дефицит /отсутствие жилья, вводимого в эксплуатацию непосредственно от застройщика, наличие которого является необходимым для предоставления собственникам изымаемого аварийного жилья по условиям программ расселения.</w:t>
      </w:r>
    </w:p>
    <w:p>
      <w:pPr>
        <w:pStyle w:val="Textbody"/>
        <w:ind w:firstLine="709"/>
        <w:rPr/>
      </w:pPr>
      <w:r>
        <w:rPr>
          <w:rFonts w:cs="Arial" w:ascii="Arial" w:hAnsi="Arial"/>
          <w:sz w:val="26"/>
        </w:rPr>
        <w:t>Строительство многоквартирных домов на территории района осложнено совокупностью факторов, удорожающих производство работ, таких как сложные климатические условия района проведения работ, удаленность от областного центра и городов, где производятся и закупаются строительные материалы, отсутствие предприятий, оснащенных квалифицированными кадрами и необходимой техникой, имеющих необходимые разрешения и лицензии при низкой стоимости 1 квадратного метра общей площади жилья, установленной Главным управлением строительства Тюменской области.</w:t>
      </w:r>
    </w:p>
    <w:p>
      <w:pPr>
        <w:pStyle w:val="Textbody"/>
        <w:rPr/>
      </w:pPr>
      <w:r>
        <w:rPr>
          <w:rFonts w:cs="Arial" w:ascii="Arial" w:hAnsi="Arial"/>
          <w:sz w:val="26"/>
        </w:rPr>
        <w:t>Все это приводит к существенному затруднению привлечения предприятий - застройщиков на территорию Уватского муниципального района, требует принятия комплекса необходимых организационных и управленческих решений, направленных на оказание содействия и поддержки предприятиям-застройщикам.</w:t>
      </w:r>
    </w:p>
    <w:p>
      <w:pPr>
        <w:pStyle w:val="Textbody"/>
        <w:ind w:firstLine="709"/>
        <w:rPr/>
      </w:pPr>
      <w:r>
        <w:rPr>
          <w:rFonts w:cs="Arial" w:ascii="Arial" w:hAnsi="Arial"/>
          <w:sz w:val="26"/>
        </w:rPr>
        <w:t xml:space="preserve">Финансирование программных мероприятий по переселению граждан и ликвидации аварийного жилья осуществляется путем софинансирования средств федерального, областного, местного бюджетов. </w:t>
      </w:r>
    </w:p>
    <w:p>
      <w:pPr>
        <w:pStyle w:val="Textbody"/>
        <w:ind w:firstLine="709"/>
        <w:rPr/>
      </w:pPr>
      <w:r>
        <w:rPr>
          <w:rFonts w:cs="Arial" w:ascii="Arial" w:hAnsi="Arial"/>
          <w:sz w:val="26"/>
        </w:rPr>
        <w:t>Отсутствие возможности выделения бюджетных средств непосредственно влияет на реализацию мероприятий, а также отрицательно сказывается на реализации программы в целом.</w:t>
      </w:r>
    </w:p>
    <w:p>
      <w:pPr>
        <w:pStyle w:val="Textbody"/>
        <w:ind w:firstLine="709"/>
        <w:rPr/>
      </w:pPr>
      <w:r>
        <w:rPr>
          <w:rFonts w:cs="Arial" w:ascii="Arial" w:hAnsi="Arial"/>
          <w:sz w:val="26"/>
        </w:rPr>
        <w:t>К существенно осложняющим факторам реализации мероприятий программы относятся также отсутствие мер правового регулирования ситуаций:</w:t>
      </w:r>
    </w:p>
    <w:p>
      <w:pPr>
        <w:pStyle w:val="Textbody"/>
        <w:ind w:firstLine="709"/>
        <w:rPr/>
      </w:pPr>
      <w:r>
        <w:rPr>
          <w:rFonts w:cs="Arial" w:ascii="Arial" w:hAnsi="Arial"/>
          <w:sz w:val="26"/>
        </w:rPr>
        <w:t>-нарушение графиков производства строительных работ предприятиями-застройщиками по причине отсутствия возможности регулировать процесс после заключения муниципального контракта, что впоследствии связано с необходимостью возврата выделяемых бюджетных средств из средств местного бюджета.</w:t>
      </w:r>
    </w:p>
    <w:p>
      <w:pPr>
        <w:sectPr>
          <w:footerReference w:type="default" r:id="rId3"/>
          <w:type w:val="nextPage"/>
          <w:pgSz w:w="11906" w:h="16838"/>
          <w:pgMar w:left="1752" w:right="567" w:header="0" w:top="720" w:footer="567" w:bottom="624" w:gutter="0"/>
          <w:pgNumType w:fmt="decimal"/>
          <w:formProt w:val="false"/>
          <w:textDirection w:val="lrTb"/>
          <w:docGrid w:type="default" w:linePitch="368" w:charSpace="2047"/>
        </w:sectPr>
        <w:pStyle w:val="Textbody"/>
        <w:ind w:firstLine="709"/>
        <w:rPr/>
      </w:pPr>
      <w:r>
        <w:rPr>
          <w:rFonts w:cs="Arial" w:ascii="Arial" w:hAnsi="Arial"/>
          <w:sz w:val="26"/>
        </w:rPr>
        <w:t xml:space="preserve">- перемены выбора способа возмещения собственником изымаемого аварийного жилья (изменение выбора предоставления жилого помещения в пользу выкупа) на стадии уже вложенных бюджетных средств в строительство и покупку жилого помещения, предназначенного в качестве нового жилья для мены аварийной квартиры. В этой ситуации неблагоприятный фактор для муниципального бюджета - необходимость изыскания средств местного бюджета для выплаты возмещения и возврата средств областного бюджета, направленных на покупку нового планируемого к предоставлению взамен аварийного жилья (в связи с целевым адресным подходом направления бюджетных средств). Реализация программных мероприятий расселения усложняется ввиду необходимости участия в судебных процессах, дополнительными расходами на судебные издержки. </w:t>
      </w:r>
    </w:p>
    <w:p>
      <w:pPr>
        <w:pStyle w:val="2"/>
        <w:tabs>
          <w:tab w:val="left" w:pos="0" w:leader="none"/>
        </w:tabs>
        <w:ind w:left="5245" w:firstLine="709"/>
        <w:rPr/>
      </w:pPr>
      <w:r>
        <w:rPr/>
        <w:t>Приложение 1</w:t>
      </w:r>
    </w:p>
    <w:p>
      <w:pPr>
        <w:pStyle w:val="Normal"/>
        <w:ind w:left="10658" w:hanging="0"/>
        <w:jc w:val="both"/>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Normal"/>
        <w:tabs>
          <w:tab w:val="left" w:pos="6925" w:leader="none"/>
        </w:tabs>
        <w:rPr/>
      </w:pPr>
      <w:r>
        <w:rPr/>
      </w:r>
    </w:p>
    <w:p>
      <w:pPr>
        <w:pStyle w:val="NormalWeb"/>
        <w:spacing w:lineRule="auto" w:line="240" w:before="0" w:after="0"/>
        <w:ind w:left="567" w:hanging="0"/>
        <w:jc w:val="center"/>
        <w:rPr/>
      </w:pPr>
      <w:r>
        <w:rPr>
          <w:rFonts w:cs="Arial" w:ascii="Arial" w:hAnsi="Arial"/>
          <w:b/>
          <w:spacing w:val="-2"/>
          <w:sz w:val="22"/>
          <w:szCs w:val="22"/>
        </w:rPr>
        <w:t>План</w:t>
      </w:r>
      <w:r>
        <w:rPr>
          <w:rFonts w:cs="Arial" w:ascii="Arial" w:hAnsi="Arial"/>
          <w:spacing w:val="-2"/>
          <w:sz w:val="22"/>
          <w:szCs w:val="22"/>
        </w:rPr>
        <w:t xml:space="preserve"> </w:t>
      </w:r>
      <w:r>
        <w:rPr>
          <w:rFonts w:cs="Arial" w:ascii="Arial" w:hAnsi="Arial"/>
          <w:b/>
          <w:spacing w:val="-2"/>
          <w:sz w:val="22"/>
          <w:szCs w:val="22"/>
        </w:rPr>
        <w:t>мероприятий по реализации муниципальной программы</w:t>
      </w:r>
    </w:p>
    <w:p>
      <w:pPr>
        <w:pStyle w:val="NormalWeb"/>
        <w:spacing w:lineRule="auto" w:line="240" w:before="0" w:after="0"/>
        <w:ind w:left="567" w:right="-144" w:hanging="0"/>
        <w:jc w:val="center"/>
        <w:rPr/>
      </w:pPr>
      <w:r>
        <w:rPr>
          <w:rFonts w:cs="Arial" w:ascii="Arial" w:hAnsi="Arial"/>
          <w:b/>
          <w:spacing w:val="-2"/>
          <w:sz w:val="22"/>
          <w:szCs w:val="22"/>
        </w:rPr>
        <w:t>"Переселение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tbl>
      <w:tblPr>
        <w:tblW w:w="1560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842"/>
        <w:gridCol w:w="5216"/>
        <w:gridCol w:w="1353"/>
        <w:gridCol w:w="1368"/>
        <w:gridCol w:w="1423"/>
        <w:gridCol w:w="1276"/>
        <w:gridCol w:w="1406"/>
        <w:gridCol w:w="1716"/>
      </w:tblGrid>
      <w:tr>
        <w:trPr>
          <w:trHeight w:val="760" w:hRule="atLeast"/>
        </w:trPr>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Наименование задачи</w:t>
            </w:r>
          </w:p>
        </w:tc>
        <w:tc>
          <w:tcPr>
            <w:tcW w:w="52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Наименование мероприятия</w:t>
            </w:r>
          </w:p>
        </w:tc>
        <w:tc>
          <w:tcPr>
            <w:tcW w:w="13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Сроки выполнения</w:t>
            </w:r>
          </w:p>
        </w:tc>
        <w:tc>
          <w:tcPr>
            <w:tcW w:w="54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color w:val="000000"/>
                <w:sz w:val="24"/>
                <w:szCs w:val="24"/>
                <w:lang w:eastAsia="ru-RU"/>
              </w:rPr>
              <w:t> </w:t>
            </w:r>
          </w:p>
          <w:p>
            <w:pPr>
              <w:pStyle w:val="Normal"/>
              <w:jc w:val="center"/>
              <w:textAlignment w:val="auto"/>
              <w:rPr/>
            </w:pPr>
            <w:r>
              <w:rPr>
                <w:rFonts w:cs="Arial" w:ascii="Arial" w:hAnsi="Arial"/>
                <w:color w:val="000000"/>
                <w:lang w:eastAsia="ru-RU"/>
              </w:rPr>
              <w:t>Объемы финансирования на период действия программы, тыс. руб.</w:t>
            </w:r>
          </w:p>
        </w:tc>
        <w:tc>
          <w:tcPr>
            <w:tcW w:w="17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Получатели бюджетных средств</w:t>
            </w:r>
          </w:p>
          <w:p>
            <w:pPr>
              <w:pStyle w:val="Normal"/>
              <w:jc w:val="center"/>
              <w:textAlignment w:val="auto"/>
              <w:rPr/>
            </w:pPr>
            <w:r>
              <w:rPr>
                <w:rFonts w:cs="Arial" w:ascii="Arial" w:hAnsi="Arial"/>
                <w:b/>
                <w:bCs/>
                <w:color w:val="000000"/>
                <w:lang w:eastAsia="ru-RU"/>
              </w:rPr>
              <w:t> </w:t>
            </w:r>
          </w:p>
        </w:tc>
      </w:tr>
      <w:tr>
        <w:trPr>
          <w:trHeight w:val="510"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2023 год (план)</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 год</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lang w:eastAsia="ru-RU"/>
              </w:rPr>
              <w:t>2025 год</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lang w:eastAsia="ru-RU"/>
              </w:rPr>
              <w:t>2026 год</w:t>
            </w:r>
          </w:p>
        </w:tc>
        <w:tc>
          <w:tcPr>
            <w:tcW w:w="17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r>
      <w:tr>
        <w:trPr>
          <w:trHeight w:val="765" w:hRule="atLeast"/>
        </w:trPr>
        <w:tc>
          <w:tcPr>
            <w:tcW w:w="15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1951" w:hRule="atLeast"/>
        </w:trPr>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Задача 1. Расселение аварийных многоквартирных домов</w:t>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pPr>
            <w:r>
              <w:rPr>
                <w:rFonts w:cs="Arial" w:ascii="Arial" w:hAnsi="Arial"/>
                <w:color w:val="000000"/>
                <w:lang w:eastAsia="ru-RU"/>
              </w:rPr>
              <w:t xml:space="preserve">Мероприятие 1. </w:t>
            </w:r>
          </w:p>
          <w:p>
            <w:pPr>
              <w:pStyle w:val="Normal"/>
              <w:suppressAutoHyphens w:val="false"/>
              <w:jc w:val="both"/>
              <w:textAlignment w:val="auto"/>
              <w:rPr>
                <w:rFonts w:ascii="Arial" w:hAnsi="Arial" w:cs="Arial"/>
                <w:color w:val="000000"/>
                <w:lang w:eastAsia="ru-RU"/>
              </w:rPr>
            </w:pPr>
            <w:r>
              <w:rPr>
                <w:rFonts w:cs="Arial" w:ascii="Arial" w:hAnsi="Arial"/>
                <w:color w:val="000000"/>
                <w:lang w:eastAsia="ru-RU"/>
              </w:rPr>
              <w:t>1.1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p>
            <w:pPr>
              <w:pStyle w:val="Normal"/>
              <w:suppressAutoHyphens w:val="false"/>
              <w:jc w:val="both"/>
              <w:textAlignment w:val="auto"/>
              <w:rPr>
                <w:rFonts w:ascii="Arial" w:hAnsi="Arial" w:cs="Arial"/>
                <w:color w:val="000000"/>
                <w:lang w:eastAsia="ru-RU"/>
              </w:rPr>
            </w:pPr>
            <w:r>
              <w:rPr>
                <w:rFonts w:cs="Arial" w:ascii="Arial" w:hAnsi="Arial"/>
                <w:color w:val="000000"/>
                <w:lang w:eastAsia="ru-RU"/>
              </w:rPr>
            </w:r>
          </w:p>
          <w:p>
            <w:pPr>
              <w:pStyle w:val="Normal"/>
              <w:suppressAutoHyphens w:val="false"/>
              <w:jc w:val="both"/>
              <w:textAlignment w:val="auto"/>
              <w:rPr>
                <w:rFonts w:ascii="Arial" w:hAnsi="Arial" w:cs="Arial"/>
                <w:color w:val="000000"/>
                <w:lang w:eastAsia="ru-RU"/>
              </w:rPr>
            </w:pPr>
            <w:r>
              <w:rPr>
                <w:rFonts w:cs="Arial" w:ascii="Arial" w:hAnsi="Arial"/>
                <w:color w:val="000000"/>
                <w:lang w:eastAsia="ru-RU"/>
              </w:rPr>
            </w:r>
          </w:p>
          <w:p>
            <w:pPr>
              <w:pStyle w:val="Normal"/>
              <w:suppressAutoHyphens w:val="false"/>
              <w:jc w:val="both"/>
              <w:textAlignment w:val="auto"/>
              <w:rPr/>
            </w:pPr>
            <w:r>
              <w:rPr>
                <w:rFonts w:cs="Arial" w:ascii="Arial" w:hAnsi="Arial"/>
                <w:color w:val="000000"/>
                <w:lang w:eastAsia="ru-RU"/>
              </w:rPr>
              <w:t>1.2 Мероприятия по землеустройству и землепользованию</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271,15</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60,00</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pPr>
            <w:r>
              <w:rPr/>
            </w:r>
          </w:p>
          <w:p>
            <w:pPr>
              <w:pStyle w:val="Normal"/>
              <w:jc w:val="right"/>
              <w:rPr/>
            </w:pPr>
            <w:r>
              <w:rPr>
                <w:rFonts w:cs="Arial" w:ascii="Arial" w:hAnsi="Arial"/>
              </w:rPr>
              <w:t>00,00</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00,00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color w:val="000000"/>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1114"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pPr>
            <w:r>
              <w:rPr>
                <w:rFonts w:cs="Arial" w:ascii="Arial" w:hAnsi="Arial"/>
                <w:color w:val="000000"/>
                <w:lang w:eastAsia="ru-RU"/>
              </w:rPr>
              <w:t xml:space="preserve">Мероприятие 2. </w:t>
            </w:r>
          </w:p>
          <w:p>
            <w:pPr>
              <w:pStyle w:val="Normal"/>
              <w:suppressAutoHyphens w:val="false"/>
              <w:jc w:val="both"/>
              <w:textAlignment w:val="auto"/>
              <w:rPr/>
            </w:pPr>
            <w:r>
              <w:rPr>
                <w:rFonts w:cs="Arial" w:ascii="Arial" w:hAnsi="Arial"/>
                <w:color w:val="000000"/>
                <w:lang w:eastAsia="ru-RU"/>
              </w:rPr>
              <w:t>2.1 Приобретение (строительство) жилья и переселение граждан из аварийного и непригодного для проживания жилищного фонда</w:t>
            </w:r>
          </w:p>
          <w:p>
            <w:pPr>
              <w:pStyle w:val="Normal"/>
              <w:suppressAutoHyphens w:val="false"/>
              <w:jc w:val="both"/>
              <w:textAlignment w:val="auto"/>
              <w:rPr/>
            </w:pPr>
            <w:r>
              <w:rPr>
                <w:rFonts w:cs="Arial" w:ascii="Arial" w:hAnsi="Arial"/>
                <w:color w:val="000000"/>
                <w:lang w:eastAsia="ru-RU"/>
              </w:rPr>
              <w:t>2.2 Переселение граждан из аварийного жилищного фонда</w:t>
            </w:r>
          </w:p>
          <w:p>
            <w:pPr>
              <w:pStyle w:val="Normal"/>
              <w:suppressAutoHyphens w:val="false"/>
              <w:jc w:val="both"/>
              <w:textAlignment w:val="auto"/>
              <w:rPr/>
            </w:pPr>
            <w:r>
              <w:rPr>
                <w:rFonts w:cs="Arial" w:ascii="Arial" w:hAnsi="Arial"/>
                <w:color w:val="000000"/>
                <w:lang w:eastAsia="ru-RU"/>
              </w:rPr>
              <w:t>2.3 Обеспечение устойчивого сокращения непригодного для проживания жилого фонда (рег.проект)</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 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pPr>
            <w:r>
              <w:rPr>
                <w:rFonts w:cs="Arial" w:ascii="Arial" w:hAnsi="Arial"/>
              </w:rPr>
              <w:t>2732,02</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18 115,00</w:t>
            </w:r>
          </w:p>
          <w:p>
            <w:pPr>
              <w:pStyle w:val="Normal"/>
              <w:jc w:val="right"/>
              <w:rPr>
                <w:rFonts w:ascii="Arial" w:hAnsi="Arial" w:cs="Arial"/>
              </w:rPr>
            </w:pPr>
            <w:r>
              <w:rPr>
                <w:rFonts w:cs="Arial" w:ascii="Arial" w:hAnsi="Arial"/>
              </w:rPr>
            </w:r>
          </w:p>
          <w:p>
            <w:pPr>
              <w:pStyle w:val="Normal"/>
              <w:jc w:val="right"/>
              <w:rPr>
                <w:highlight w:val="yellow"/>
              </w:rPr>
            </w:pPr>
            <w:r>
              <w:rPr>
                <w:rFonts w:cs="Arial" w:ascii="Arial" w:hAnsi="Arial"/>
              </w:rPr>
              <w:t>10 837,28</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pPr>
            <w:r>
              <w:rPr>
                <w:rFonts w:cs="Arial" w:ascii="Arial" w:hAnsi="Arial"/>
              </w:rPr>
              <w:t>7,75</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8603,57</w:t>
            </w:r>
          </w:p>
          <w:p>
            <w:pPr>
              <w:pStyle w:val="Normal"/>
              <w:jc w:val="right"/>
              <w:rPr>
                <w:rFonts w:ascii="Arial" w:hAnsi="Arial" w:cs="Arial"/>
              </w:rPr>
            </w:pPr>
            <w:r>
              <w:rPr>
                <w:rFonts w:cs="Arial" w:ascii="Arial" w:hAnsi="Arial"/>
              </w:rPr>
            </w:r>
          </w:p>
          <w:p>
            <w:pPr>
              <w:pStyle w:val="Normal"/>
              <w:jc w:val="right"/>
              <w:rPr/>
            </w:pPr>
            <w:r>
              <w:rPr>
                <w:rFonts w:cs="Arial" w:ascii="Arial" w:hAnsi="Arial"/>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right"/>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right"/>
              <w:rPr/>
            </w:pPr>
            <w:r>
              <w:rPr>
                <w:rFonts w:cs="Arial" w:ascii="Arial" w:hAnsi="Arial"/>
                <w:color w:val="000000"/>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pPr>
            <w:r>
              <w:rPr>
                <w:rFonts w:cs="Arial" w:ascii="Arial" w:hAnsi="Arial"/>
                <w:color w:val="000000"/>
                <w:lang w:eastAsia="ru-RU"/>
              </w:rPr>
              <w:t>Мероприятие 3. Приобретение жилых помещений маневренного фонда</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0,00</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color w:val="000000"/>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rFonts w:ascii="Arial" w:hAnsi="Arial"/>
              </w:rPr>
            </w:pPr>
            <w:r>
              <w:rPr>
                <w:rFonts w:ascii="Arial" w:hAnsi="Arial"/>
              </w:rPr>
              <w:t>Мероприятие 4. Консервация жилых помещений</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 xml:space="preserve">    </w:t>
            </w:r>
            <w:r>
              <w:rPr>
                <w:rFonts w:ascii="Arial" w:hAnsi="Arial"/>
              </w:rPr>
              <w:t xml:space="preserve">1 </w:t>
            </w:r>
            <w:r>
              <w:rPr>
                <w:rFonts w:cs="Arial" w:ascii="Arial" w:hAnsi="Arial"/>
              </w:rPr>
              <w:t>116,22</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pPr>
            <w:r>
              <w:rPr>
                <w:rFonts w:cs="Arial" w:ascii="Arial" w:hAnsi="Arial"/>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1845"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rFonts w:ascii="Arial" w:hAnsi="Arial"/>
              </w:rPr>
            </w:pPr>
            <w:r>
              <w:rPr>
                <w:rFonts w:ascii="Arial" w:hAnsi="Arial"/>
              </w:rPr>
              <w:t>Мероприятие 5.</w:t>
            </w:r>
            <w:r>
              <w:rPr/>
              <w:t xml:space="preserve"> </w:t>
            </w:r>
            <w:r>
              <w:rPr>
                <w:rFonts w:cs="Arial" w:ascii="Arial" w:hAnsi="Arial"/>
              </w:rPr>
              <w:t>Временная эксплуатация объектов, охрана объектов, экспертиза технического состояния, демонтаж, утилизация (ликвидация) строительных конструкций (элементов конструкций)</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 xml:space="preserve">    </w:t>
            </w:r>
            <w:r>
              <w:rPr>
                <w:rFonts w:ascii="Arial" w:hAnsi="Arial"/>
              </w:rPr>
              <w:t>0,00</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881"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pPr>
            <w:r>
              <w:rPr>
                <w:rFonts w:cs="Arial" w:ascii="Arial" w:hAnsi="Arial"/>
                <w:b/>
                <w:bCs/>
                <w:color w:val="000000"/>
                <w:lang w:eastAsia="ru-RU"/>
              </w:rPr>
              <w:t>Всего расходы на задачу 1:</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b/>
                <w:bCs/>
                <w:color w:val="000000"/>
                <w:lang w:eastAsia="ru-RU"/>
              </w:rPr>
              <w:t>2024-</w:t>
            </w:r>
          </w:p>
          <w:p>
            <w:pPr>
              <w:pStyle w:val="Normal"/>
              <w:suppressAutoHyphens w:val="false"/>
              <w:jc w:val="center"/>
              <w:rPr/>
            </w:pPr>
            <w:r>
              <w:rPr>
                <w:rFonts w:cs="Arial" w:ascii="Arial" w:hAnsi="Arial"/>
                <w:b/>
                <w:bCs/>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bCs/>
                <w:lang w:eastAsia="ru-RU"/>
              </w:rPr>
              <w:t>33 131,67</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bCs/>
                <w:lang w:eastAsia="ru-RU"/>
              </w:rPr>
              <w:t>8,611,32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color w:val="000000"/>
              </w:rPr>
            </w:pPr>
            <w:r>
              <w:rPr>
                <w:rFonts w:cs="Arial" w:ascii="Arial" w:hAnsi="Arial"/>
                <w:b/>
                <w:bCs/>
                <w:color w:val="000000"/>
              </w:rPr>
              <w:t>8611,32</w:t>
            </w:r>
          </w:p>
        </w:tc>
      </w:tr>
      <w:tr>
        <w:trPr>
          <w:trHeight w:val="22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Задача 2. Снижение доли аварийного жилищного фонда в Уватском муниципальном районе</w:t>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pPr>
            <w:r>
              <w:rPr>
                <w:rFonts w:cs="Arial" w:ascii="Arial" w:hAnsi="Arial"/>
                <w:color w:val="000000"/>
                <w:lang w:eastAsia="ru-RU"/>
              </w:rPr>
              <w:t>Мероприятие 6. Снос (реконструкция) аварийного и непригодного для проживания жилищного фонда</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Cs/>
                <w:color w:val="000000"/>
                <w:lang w:eastAsia="ru-RU"/>
              </w:rPr>
              <w:t>2024-</w:t>
            </w:r>
          </w:p>
          <w:p>
            <w:pPr>
              <w:pStyle w:val="Normal"/>
              <w:jc w:val="center"/>
              <w:rPr/>
            </w:pPr>
            <w:r>
              <w:rPr>
                <w:rFonts w:cs="Arial" w:ascii="Arial" w:hAnsi="Arial"/>
                <w:bCs/>
                <w:color w:val="000000"/>
                <w:lang w:eastAsia="ru-RU"/>
              </w:rPr>
              <w:t>2026гг</w:t>
            </w:r>
            <w:r>
              <w:rPr>
                <w:rFonts w:cs="Arial" w:ascii="Arial" w:hAnsi="Arial"/>
                <w:b/>
                <w:bCs/>
                <w:color w:val="000000"/>
                <w:lang w:eastAsia="ru-RU"/>
              </w:rPr>
              <w:t>.</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21 464,28</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12 536,72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bookmarkStart w:id="25" w:name="__DdeLink__256366_2383506486"/>
            <w:r>
              <w:rPr>
                <w:rFonts w:cs="Arial" w:ascii="Arial" w:hAnsi="Arial"/>
              </w:rPr>
              <w:t>11915,0</w:t>
            </w:r>
            <w:bookmarkEnd w:id="25"/>
            <w:r>
              <w:rPr>
                <w:rFonts w:cs="Arial" w:ascii="Arial" w:hAnsi="Arial"/>
              </w:rPr>
              <w:t>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630" w:hRule="atLeast"/>
        </w:trPr>
        <w:tc>
          <w:tcPr>
            <w:tcW w:w="7058"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jc w:val="both"/>
              <w:textAlignment w:val="auto"/>
              <w:rPr/>
            </w:pPr>
            <w:r>
              <w:rPr>
                <w:rFonts w:cs="Arial" w:ascii="Arial" w:hAnsi="Arial"/>
                <w:b/>
                <w:bCs/>
                <w:color w:val="000000"/>
                <w:lang w:eastAsia="ru-RU"/>
              </w:rPr>
              <w:t>Всего расходы на задачу 2:</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bCs/>
                <w:color w:val="000000"/>
                <w:lang w:eastAsia="ru-RU"/>
              </w:rPr>
              <w:t>2024-</w:t>
            </w:r>
          </w:p>
          <w:p>
            <w:pPr>
              <w:pStyle w:val="Normal"/>
              <w:suppressAutoHyphens w:val="false"/>
              <w:jc w:val="center"/>
              <w:textAlignment w:val="auto"/>
              <w:rPr/>
            </w:pPr>
            <w:r>
              <w:rPr>
                <w:rFonts w:cs="Arial" w:ascii="Arial" w:hAnsi="Arial"/>
                <w:b/>
                <w:bCs/>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21 464,28</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12 536,72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11 915,04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b/>
                <w:bCs/>
                <w:color w:val="000000"/>
              </w:rPr>
              <w:t>24 451,76</w:t>
            </w:r>
          </w:p>
        </w:tc>
      </w:tr>
      <w:tr>
        <w:trPr>
          <w:trHeight w:val="510"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b/>
                <w:b/>
              </w:rPr>
            </w:pPr>
            <w:r>
              <w:rPr>
                <w:rFonts w:cs="Arial" w:ascii="Arial" w:hAnsi="Arial"/>
                <w:b/>
                <w:color w:val="000000"/>
                <w:lang w:eastAsia="ru-RU"/>
              </w:rPr>
              <w:t>Всего расходы по цели:</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color w:val="000000"/>
                <w:lang w:eastAsia="ru-RU"/>
              </w:rPr>
              <w:t>2024-</w:t>
            </w:r>
          </w:p>
          <w:p>
            <w:pPr>
              <w:pStyle w:val="Normal"/>
              <w:suppressAutoHyphens w:val="false"/>
              <w:jc w:val="center"/>
              <w:textAlignment w:val="auto"/>
              <w:rPr/>
            </w:pPr>
            <w:r>
              <w:rPr>
                <w:rFonts w:cs="Arial" w:ascii="Arial" w:hAnsi="Arial"/>
                <w:b/>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 xml:space="preserve">54 595,95 </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bookmarkStart w:id="26" w:name="__DdeLink__192531_4191851397"/>
            <w:bookmarkEnd w:id="26"/>
            <w:r>
              <w:rPr>
                <w:rFonts w:cs="Arial" w:ascii="Arial" w:hAnsi="Arial"/>
                <w:b/>
              </w:rPr>
              <w:t>21 148,04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11 915,04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rPr>
            </w:pPr>
            <w:r>
              <w:rPr>
                <w:rFonts w:cs="Arial" w:ascii="Arial" w:hAnsi="Arial"/>
                <w:b/>
                <w:color w:val="000000"/>
              </w:rPr>
              <w:t>33 055,33</w:t>
            </w:r>
          </w:p>
        </w:tc>
      </w:tr>
      <w:tr>
        <w:trPr>
          <w:trHeight w:val="510"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b/>
                <w:b/>
              </w:rPr>
            </w:pPr>
            <w:r>
              <w:rPr>
                <w:rFonts w:cs="Arial" w:ascii="Arial" w:hAnsi="Arial"/>
                <w:b/>
                <w:color w:val="000000"/>
                <w:lang w:eastAsia="ru-RU"/>
              </w:rPr>
              <w:t>Всего по программе:</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color w:val="000000"/>
                <w:lang w:eastAsia="ru-RU"/>
              </w:rPr>
              <w:t>2024-</w:t>
            </w:r>
          </w:p>
          <w:p>
            <w:pPr>
              <w:pStyle w:val="Normal"/>
              <w:suppressAutoHyphens w:val="false"/>
              <w:jc w:val="center"/>
              <w:textAlignment w:val="auto"/>
              <w:rPr/>
            </w:pPr>
            <w:r>
              <w:rPr>
                <w:rFonts w:cs="Arial" w:ascii="Arial" w:hAnsi="Arial"/>
                <w:b/>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54 595,95</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rPr>
              <w:t>21 148,04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11 915,04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color w:val="000000"/>
              </w:rPr>
            </w:pPr>
            <w:r>
              <w:rPr>
                <w:rFonts w:cs="Arial" w:ascii="Arial" w:hAnsi="Arial"/>
                <w:b/>
                <w:bCs/>
                <w:color w:val="000000"/>
              </w:rPr>
              <w:t>33 055,33</w:t>
            </w:r>
          </w:p>
        </w:tc>
      </w:tr>
      <w:tr>
        <w:trPr>
          <w:trHeight w:val="510"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rFonts w:ascii="Arial" w:hAnsi="Arial"/>
              </w:rPr>
            </w:pPr>
            <w:r>
              <w:rPr>
                <w:rFonts w:ascii="Arial" w:hAnsi="Arial"/>
              </w:rPr>
              <w:t>Утвержденный бюджет</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sz w:val="22"/>
                <w:szCs w:val="22"/>
              </w:rPr>
            </w:pPr>
            <w:r>
              <w:rPr>
                <w:rFonts w:cs="Arial" w:ascii="Arial" w:hAnsi="Arial"/>
                <w:b/>
                <w:color w:val="000000"/>
                <w:sz w:val="22"/>
                <w:szCs w:val="22"/>
                <w:lang w:eastAsia="ru-RU"/>
              </w:rPr>
              <w:t>2024-</w:t>
            </w:r>
          </w:p>
          <w:p>
            <w:pPr>
              <w:pStyle w:val="Normal"/>
              <w:suppressAutoHyphens w:val="false"/>
              <w:jc w:val="center"/>
              <w:textAlignment w:val="auto"/>
              <w:rPr>
                <w:rFonts w:ascii="Arial" w:hAnsi="Arial"/>
                <w:sz w:val="22"/>
                <w:szCs w:val="22"/>
              </w:rPr>
            </w:pPr>
            <w:r>
              <w:rPr>
                <w:rFonts w:cs="Arial" w:ascii="Arial" w:hAnsi="Arial"/>
                <w:b/>
                <w:color w:val="000000"/>
                <w:sz w:val="22"/>
                <w:szCs w:val="22"/>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sz w:val="22"/>
                <w:szCs w:val="22"/>
              </w:rPr>
            </w:pPr>
            <w:r>
              <w:rPr>
                <w:rFonts w:ascii="Arial" w:hAnsi="Arial"/>
                <w:sz w:val="22"/>
                <w:szCs w:val="22"/>
              </w:rPr>
              <w:t>--</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10 850,12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bookmarkStart w:id="27" w:name="__DdeLink__256366_23835064861"/>
            <w:r>
              <w:rPr>
                <w:rFonts w:cs="Arial" w:ascii="Arial" w:hAnsi="Arial"/>
              </w:rPr>
              <w:t>11 915,0</w:t>
            </w:r>
            <w:bookmarkEnd w:id="27"/>
            <w:r>
              <w:rPr>
                <w:rFonts w:cs="Arial" w:ascii="Arial" w:hAnsi="Arial"/>
              </w:rPr>
              <w:t>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Cs/>
                <w:color w:val="000000"/>
              </w:rPr>
            </w:pPr>
            <w:r>
              <w:rPr>
                <w:rFonts w:cs="Arial" w:ascii="Arial" w:hAnsi="Arial"/>
                <w:bCs/>
                <w:color w:val="000000"/>
              </w:rPr>
              <w:t>22 765,16</w:t>
            </w:r>
          </w:p>
        </w:tc>
      </w:tr>
      <w:tr>
        <w:trPr>
          <w:trHeight w:val="510"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rFonts w:ascii="Arial" w:hAnsi="Arial"/>
              </w:rPr>
            </w:pPr>
            <w:r>
              <w:rPr>
                <w:rFonts w:ascii="Arial" w:hAnsi="Arial"/>
              </w:rPr>
              <w:t>Запланированный бюджет</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sz w:val="22"/>
                <w:szCs w:val="22"/>
              </w:rPr>
            </w:pPr>
            <w:r>
              <w:rPr>
                <w:rFonts w:cs="Arial" w:ascii="Arial" w:hAnsi="Arial"/>
                <w:b/>
                <w:color w:val="000000"/>
                <w:sz w:val="22"/>
                <w:szCs w:val="22"/>
                <w:lang w:eastAsia="ru-RU"/>
              </w:rPr>
              <w:t>2024-</w:t>
            </w:r>
          </w:p>
          <w:p>
            <w:pPr>
              <w:pStyle w:val="Normal"/>
              <w:suppressAutoHyphens w:val="false"/>
              <w:jc w:val="center"/>
              <w:textAlignment w:val="auto"/>
              <w:rPr>
                <w:rFonts w:ascii="Arial" w:hAnsi="Arial"/>
                <w:sz w:val="22"/>
                <w:szCs w:val="22"/>
              </w:rPr>
            </w:pPr>
            <w:r>
              <w:rPr>
                <w:rFonts w:cs="Arial" w:ascii="Arial" w:hAnsi="Arial"/>
                <w:b/>
                <w:color w:val="000000"/>
                <w:sz w:val="22"/>
                <w:szCs w:val="22"/>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sz w:val="22"/>
                <w:szCs w:val="22"/>
              </w:rPr>
            </w:pPr>
            <w:r>
              <w:rPr>
                <w:rFonts w:ascii="Arial" w:hAnsi="Arial"/>
                <w:sz w:val="22"/>
                <w:szCs w:val="22"/>
              </w:rPr>
              <w:t>--</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10 297,72*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Cs/>
                <w:color w:val="000000"/>
              </w:rPr>
              <w:t>10 297,72*</w:t>
            </w:r>
          </w:p>
        </w:tc>
      </w:tr>
    </w:tbl>
    <w:p>
      <w:pPr>
        <w:pStyle w:val="NormalWeb"/>
        <w:spacing w:lineRule="auto" w:line="240" w:before="0" w:after="0"/>
        <w:ind w:left="567" w:right="-144" w:hanging="0"/>
        <w:jc w:val="right"/>
        <w:rPr/>
      </w:pPr>
      <w:r>
        <w:rPr/>
        <w:t xml:space="preserve">* в том числе : </w:t>
      </w:r>
      <w:r>
        <w:rPr>
          <w:rFonts w:cs="Arial" w:ascii="Arial" w:hAnsi="Arial"/>
          <w:b/>
          <w:bCs/>
          <w:sz w:val="20"/>
          <w:szCs w:val="20"/>
        </w:rPr>
        <w:t>8603,57 — областной бюджет, 1694,35 — местный бюджет</w:t>
      </w:r>
      <w:r>
        <w:br w:type="page"/>
      </w:r>
    </w:p>
    <w:p>
      <w:pPr>
        <w:pStyle w:val="2"/>
        <w:tabs>
          <w:tab w:val="left" w:pos="0" w:leader="none"/>
        </w:tabs>
        <w:ind w:left="9498" w:hanging="9"/>
        <w:rPr/>
      </w:pPr>
      <w:r>
        <w:rPr/>
        <w:t>Приложение 2</w:t>
      </w:r>
    </w:p>
    <w:p>
      <w:pPr>
        <w:pStyle w:val="NormalWeb"/>
        <w:spacing w:lineRule="auto" w:line="240" w:before="0" w:after="0"/>
        <w:ind w:left="9498" w:hanging="9"/>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ConsPlusNormal"/>
        <w:jc w:val="center"/>
        <w:rPr>
          <w:rFonts w:ascii="Arial" w:hAnsi="Arial"/>
          <w:sz w:val="26"/>
          <w:szCs w:val="26"/>
        </w:rPr>
      </w:pPr>
      <w:r>
        <w:rPr>
          <w:rFonts w:ascii="Arial" w:hAnsi="Arial"/>
          <w:sz w:val="26"/>
          <w:szCs w:val="26"/>
        </w:rPr>
        <w:t>Показатели</w:t>
      </w:r>
    </w:p>
    <w:p>
      <w:pPr>
        <w:pStyle w:val="NormalWeb"/>
        <w:spacing w:lineRule="auto" w:line="240" w:before="0" w:after="0"/>
        <w:ind w:hanging="0"/>
        <w:jc w:val="center"/>
        <w:rPr>
          <w:rFonts w:ascii="Arial" w:hAnsi="Arial" w:cs="Arial"/>
          <w:sz w:val="26"/>
          <w:szCs w:val="26"/>
        </w:rPr>
      </w:pPr>
      <w:r>
        <w:rPr>
          <w:rFonts w:cs="Arial" w:ascii="Arial" w:hAnsi="Arial"/>
          <w:sz w:val="26"/>
          <w:szCs w:val="26"/>
        </w:rPr>
        <w:t>муниципальной программы Уватского муниципального района</w:t>
      </w:r>
    </w:p>
    <w:p>
      <w:pPr>
        <w:pStyle w:val="NormalWeb"/>
        <w:spacing w:lineRule="auto" w:line="240" w:before="0" w:after="0"/>
        <w:ind w:hanging="0"/>
        <w:jc w:val="center"/>
        <w:rPr/>
      </w:pP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2024-2026 годы</w:t>
      </w:r>
    </w:p>
    <w:tbl>
      <w:tblPr>
        <w:tblW w:w="15701" w:type="dxa"/>
        <w:jc w:val="left"/>
        <w:tblInd w:w="-1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493"/>
        <w:gridCol w:w="2863"/>
        <w:gridCol w:w="850"/>
        <w:gridCol w:w="1276"/>
        <w:gridCol w:w="1277"/>
        <w:gridCol w:w="1416"/>
        <w:gridCol w:w="1416"/>
        <w:gridCol w:w="1559"/>
        <w:gridCol w:w="1277"/>
        <w:gridCol w:w="140"/>
        <w:gridCol w:w="1132"/>
        <w:gridCol w:w="1"/>
        <w:gridCol w:w="1999"/>
      </w:tblGrid>
      <w:tr>
        <w:trPr/>
        <w:tc>
          <w:tcPr>
            <w:tcW w:w="4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jc w:val="center"/>
              <w:rPr>
                <w:rFonts w:ascii="Arial" w:hAnsi="Arial" w:cs="Arial"/>
                <w:sz w:val="20"/>
              </w:rPr>
            </w:pPr>
            <w:r>
              <w:rPr>
                <w:rFonts w:cs="Arial" w:ascii="Arial" w:hAnsi="Arial"/>
                <w:sz w:val="20"/>
                <w:szCs w:val="20"/>
              </w:rPr>
              <w:t>N п/п</w:t>
            </w:r>
          </w:p>
        </w:tc>
        <w:tc>
          <w:tcPr>
            <w:tcW w:w="28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left="-57" w:right="-57" w:hanging="0"/>
              <w:jc w:val="center"/>
              <w:rPr>
                <w:rFonts w:ascii="Arial" w:hAnsi="Arial" w:cs="Arial"/>
                <w:sz w:val="20"/>
              </w:rPr>
            </w:pPr>
            <w:r>
              <w:rPr>
                <w:rFonts w:cs="Arial" w:ascii="Arial" w:hAnsi="Arial"/>
                <w:sz w:val="20"/>
                <w:szCs w:val="20"/>
              </w:rPr>
              <w:t>Наименование показателя</w:t>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left="-57" w:right="-57" w:hanging="0"/>
              <w:jc w:val="center"/>
              <w:rPr>
                <w:rFonts w:ascii="Arial" w:hAnsi="Arial" w:cs="Arial"/>
                <w:sz w:val="20"/>
              </w:rPr>
            </w:pPr>
            <w:r>
              <w:rPr>
                <w:rFonts w:cs="Arial" w:ascii="Arial" w:hAnsi="Arial"/>
                <w:sz w:val="20"/>
                <w:szCs w:val="20"/>
              </w:rPr>
              <w:t>Ед. изм.</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szCs w:val="20"/>
              </w:rPr>
              <w:t>Направ</w:t>
              <w:softHyphen/>
              <w:t xml:space="preserve">ленность </w:t>
            </w:r>
          </w:p>
        </w:tc>
        <w:tc>
          <w:tcPr>
            <w:tcW w:w="12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szCs w:val="20"/>
              </w:rPr>
              <w:t>Базовое значение</w:t>
            </w:r>
          </w:p>
          <w:p>
            <w:pPr>
              <w:pStyle w:val="NormalWeb"/>
              <w:spacing w:lineRule="auto" w:line="240" w:before="0" w:after="0"/>
              <w:ind w:left="-57" w:right="-57" w:hanging="0"/>
              <w:jc w:val="center"/>
              <w:rPr/>
            </w:pPr>
            <w:r>
              <w:rPr>
                <w:rFonts w:cs="Arial" w:ascii="Arial" w:hAnsi="Arial"/>
                <w:sz w:val="20"/>
                <w:szCs w:val="20"/>
              </w:rPr>
              <w:t>2023 год (факт)</w:t>
            </w:r>
          </w:p>
        </w:tc>
        <w:tc>
          <w:tcPr>
            <w:tcW w:w="566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Web"/>
              <w:tabs>
                <w:tab w:val="left" w:pos="1411" w:leader="none"/>
              </w:tabs>
              <w:spacing w:lineRule="auto" w:line="240" w:before="0" w:after="0"/>
              <w:ind w:left="-57" w:right="-57" w:hanging="0"/>
              <w:jc w:val="center"/>
              <w:rPr>
                <w:rFonts w:ascii="Arial" w:hAnsi="Arial" w:cs="Arial"/>
                <w:sz w:val="20"/>
              </w:rPr>
            </w:pPr>
            <w:bookmarkStart w:id="28" w:name="_GoBack"/>
            <w:bookmarkEnd w:id="28"/>
            <w:r>
              <w:rPr>
                <w:rFonts w:cs="Arial" w:ascii="Arial" w:hAnsi="Arial"/>
                <w:sz w:val="20"/>
                <w:szCs w:val="20"/>
              </w:rPr>
              <w:t>Значение в период реализа</w:t>
              <w:softHyphen/>
              <w:t>ции программы</w:t>
            </w:r>
          </w:p>
        </w:tc>
        <w:tc>
          <w:tcPr>
            <w:tcW w:w="12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Web"/>
              <w:tabs>
                <w:tab w:val="left" w:pos="1411" w:leader="none"/>
              </w:tabs>
              <w:spacing w:lineRule="auto" w:line="240" w:before="0" w:after="0"/>
              <w:ind w:left="-57" w:right="-57" w:hanging="0"/>
              <w:jc w:val="center"/>
              <w:rPr>
                <w:rFonts w:ascii="Arial" w:hAnsi="Arial" w:cs="Arial"/>
                <w:sz w:val="20"/>
              </w:rPr>
            </w:pPr>
            <w:r>
              <w:rPr>
                <w:rFonts w:cs="Arial" w:ascii="Arial" w:hAnsi="Arial"/>
                <w:sz w:val="20"/>
                <w:szCs w:val="20"/>
              </w:rPr>
              <w:t>Целевое значение показателя*</w:t>
            </w:r>
          </w:p>
        </w:tc>
        <w:tc>
          <w:tcPr>
            <w:tcW w:w="20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1411" w:leader="none"/>
              </w:tabs>
              <w:ind w:left="-57" w:right="-57" w:hanging="0"/>
              <w:jc w:val="center"/>
              <w:rPr>
                <w:rFonts w:ascii="Arial" w:hAnsi="Arial" w:cs="Arial"/>
              </w:rPr>
            </w:pPr>
            <w:r>
              <w:rPr>
                <w:rFonts w:ascii="Arial CYR" w:hAnsi="Arial CYR"/>
                <w:color w:val="000000"/>
                <w:sz w:val="21"/>
              </w:rPr>
              <w:t xml:space="preserve">Обоснование </w:t>
            </w:r>
            <w:r>
              <w:rPr>
                <w:rFonts w:ascii="Arial CYR" w:hAnsi="Arial CYR"/>
                <w:color w:val="000000"/>
                <w:sz w:val="18"/>
              </w:rPr>
              <w:t>плановых и целевых значений показателей**</w:t>
            </w:r>
          </w:p>
          <w:p>
            <w:pPr>
              <w:pStyle w:val="Normal"/>
              <w:tabs>
                <w:tab w:val="left" w:pos="1411" w:leader="none"/>
              </w:tabs>
              <w:ind w:left="-57" w:right="-57" w:hanging="0"/>
              <w:jc w:val="center"/>
              <w:rPr>
                <w:rFonts w:ascii="Arial" w:hAnsi="Arial" w:cs="Arial"/>
              </w:rPr>
            </w:pPr>
            <w:r>
              <w:rPr>
                <w:rFonts w:cs="Arial" w:ascii="Arial" w:hAnsi="Arial"/>
              </w:rPr>
            </w:r>
          </w:p>
        </w:tc>
      </w:tr>
      <w:tr>
        <w:trPr/>
        <w:tc>
          <w:tcPr>
            <w:tcW w:w="4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28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12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pPr>
            <w:r>
              <w:rPr>
                <w:rFonts w:ascii="Arial" w:hAnsi="Arial"/>
              </w:rPr>
              <w:t>2024 год</w:t>
            </w:r>
          </w:p>
          <w:p>
            <w:pPr>
              <w:pStyle w:val="Normal"/>
              <w:jc w:val="center"/>
              <w:rPr>
                <w:rFonts w:ascii="Arial" w:hAnsi="Arial"/>
              </w:rPr>
            </w:pPr>
            <w:r>
              <w:rPr>
                <w:rFonts w:ascii="Arial" w:hAnsi="Arial"/>
              </w:rPr>
              <w:t>(оценка)</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w:hAnsi="Arial"/>
              </w:rPr>
              <w:t>2025 год</w:t>
            </w:r>
          </w:p>
          <w:p>
            <w:pPr>
              <w:pStyle w:val="Normal"/>
              <w:jc w:val="center"/>
              <w:rPr>
                <w:rFonts w:ascii="Arial" w:hAnsi="Arial"/>
              </w:rPr>
            </w:pPr>
            <w:r>
              <w:rPr>
                <w:rFonts w:ascii="Arial" w:hAnsi="Arial"/>
              </w:rPr>
              <w:t>(план)</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w:hAnsi="Arial"/>
              </w:rPr>
              <w:t>2026 год</w:t>
            </w:r>
          </w:p>
          <w:p>
            <w:pPr>
              <w:pStyle w:val="Normal"/>
              <w:jc w:val="center"/>
              <w:rPr>
                <w:rFonts w:ascii="Arial" w:hAnsi="Arial"/>
              </w:rPr>
            </w:pPr>
            <w:r>
              <w:rPr>
                <w:rFonts w:ascii="Arial" w:hAnsi="Arial"/>
              </w:rPr>
              <w:t>(план)</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ind w:left="-57" w:right="-57" w:hanging="0"/>
              <w:jc w:val="center"/>
              <w:rPr/>
            </w:pPr>
            <w:r>
              <w:rPr>
                <w:rFonts w:cs="Arial" w:ascii="Arial" w:hAnsi="Arial"/>
                <w:sz w:val="20"/>
              </w:rPr>
              <w:t>2024-2026 год</w:t>
            </w:r>
          </w:p>
          <w:p>
            <w:pPr>
              <w:pStyle w:val="NormalWeb"/>
              <w:spacing w:before="0" w:after="0"/>
              <w:ind w:left="-57" w:right="-57" w:hanging="0"/>
              <w:jc w:val="center"/>
              <w:rPr>
                <w:rFonts w:ascii="Arial" w:hAnsi="Arial" w:cs="Arial"/>
                <w:sz w:val="20"/>
              </w:rPr>
            </w:pPr>
            <w:r>
              <w:rPr>
                <w:rFonts w:cs="Arial" w:ascii="Arial" w:hAnsi="Arial"/>
                <w:sz w:val="20"/>
              </w:rPr>
              <w:t>(план)</w:t>
            </w:r>
          </w:p>
        </w:tc>
        <w:tc>
          <w:tcPr>
            <w:tcW w:w="12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Web"/>
              <w:spacing w:before="0" w:after="0"/>
              <w:ind w:left="-57" w:right="-57" w:hanging="0"/>
              <w:jc w:val="center"/>
              <w:rPr>
                <w:rFonts w:ascii="Arial" w:hAnsi="Arial" w:cs="Arial"/>
                <w:sz w:val="20"/>
              </w:rPr>
            </w:pPr>
            <w:r>
              <w:rPr>
                <w:rFonts w:cs="Arial" w:ascii="Arial" w:hAnsi="Arial"/>
                <w:sz w:val="20"/>
              </w:rPr>
            </w:r>
          </w:p>
        </w:tc>
        <w:tc>
          <w:tcPr>
            <w:tcW w:w="20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ind w:left="-57" w:right="-57" w:hanging="0"/>
              <w:jc w:val="center"/>
              <w:rPr>
                <w:rFonts w:ascii="Arial" w:hAnsi="Arial" w:cs="Arial"/>
                <w:sz w:val="20"/>
              </w:rPr>
            </w:pPr>
            <w:r>
              <w:rPr>
                <w:rFonts w:cs="Arial" w:ascii="Arial" w:hAnsi="Arial"/>
                <w:sz w:val="20"/>
              </w:rPr>
            </w:r>
          </w:p>
        </w:tc>
      </w:tr>
      <w:tr>
        <w:trPr>
          <w:trHeight w:val="260"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1</w:t>
            </w:r>
          </w:p>
        </w:tc>
        <w:tc>
          <w:tcPr>
            <w:tcW w:w="2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3</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5</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rPr>
            </w:pPr>
            <w:r>
              <w:rPr>
                <w:rFonts w:ascii="Arial" w:hAnsi="Arial"/>
              </w:rPr>
              <w:t>6</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8</w:t>
            </w:r>
          </w:p>
        </w:tc>
        <w:tc>
          <w:tcPr>
            <w:tcW w:w="25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ind w:left="-57" w:right="-57" w:hanging="0"/>
              <w:jc w:val="center"/>
              <w:rPr>
                <w:rFonts w:ascii="Arial" w:hAnsi="Arial" w:cs="Arial"/>
                <w:sz w:val="20"/>
              </w:rPr>
            </w:pPr>
            <w:r>
              <w:rPr>
                <w:rFonts w:cs="Arial" w:ascii="Arial" w:hAnsi="Arial"/>
                <w:sz w:val="20"/>
                <w:szCs w:val="20"/>
              </w:rPr>
              <w:t>9</w:t>
            </w:r>
          </w:p>
        </w:tc>
        <w:tc>
          <w:tcPr>
            <w:tcW w:w="1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ind w:left="-57" w:right="-57" w:hanging="0"/>
              <w:jc w:val="center"/>
              <w:rPr>
                <w:rFonts w:ascii="Arial" w:hAnsi="Arial" w:cs="Arial"/>
                <w:sz w:val="20"/>
              </w:rPr>
            </w:pPr>
            <w:r>
              <w:rPr>
                <w:rFonts w:cs="Arial" w:ascii="Arial" w:hAnsi="Arial"/>
                <w:sz w:val="20"/>
                <w:szCs w:val="20"/>
              </w:rPr>
              <w:t>10</w:t>
            </w:r>
          </w:p>
        </w:tc>
      </w:tr>
      <w:tr>
        <w:trPr/>
        <w:tc>
          <w:tcPr>
            <w:tcW w:w="156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tabs>
                <w:tab w:val="left" w:pos="0" w:leader="none"/>
              </w:tabs>
              <w:spacing w:lineRule="auto" w:line="240" w:before="0" w:after="0"/>
              <w:ind w:hanging="0"/>
              <w:jc w:val="center"/>
              <w:rPr>
                <w:rFonts w:ascii="Arial" w:hAnsi="Arial" w:cs="Arial"/>
              </w:rPr>
            </w:pPr>
            <w:r>
              <w:rPr>
                <w:rFonts w:cs="Arial" w:ascii="Arial" w:hAnsi="Arial"/>
                <w:sz w:val="20"/>
                <w:szCs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jc w:val="center"/>
              <w:rPr>
                <w:rFonts w:ascii="Arial" w:hAnsi="Arial" w:cs="Arial"/>
                <w:sz w:val="20"/>
              </w:rPr>
            </w:pPr>
            <w:r>
              <w:rPr>
                <w:rFonts w:cs="Arial" w:ascii="Arial" w:hAnsi="Arial"/>
                <w:sz w:val="20"/>
                <w:szCs w:val="20"/>
              </w:rPr>
              <w:t>1</w:t>
            </w:r>
          </w:p>
        </w:tc>
        <w:tc>
          <w:tcPr>
            <w:tcW w:w="2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lineRule="auto" w:line="240" w:before="0" w:after="0"/>
              <w:ind w:hanging="0"/>
              <w:rPr>
                <w:rFonts w:ascii="Arial" w:hAnsi="Arial" w:cs="Arial"/>
                <w:sz w:val="20"/>
              </w:rPr>
            </w:pPr>
            <w:r>
              <w:rPr>
                <w:rFonts w:cs="Arial" w:ascii="Arial" w:hAnsi="Arial"/>
                <w:sz w:val="20"/>
                <w:szCs w:val="20"/>
              </w:rPr>
              <w:t>Показатель цели: доля площади снесенных аварийных домов в общей площади признанных непригодными и аварийными домов</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rPr>
                <w:rFonts w:ascii="Arial" w:hAnsi="Arial" w:cs="Arial"/>
                <w:sz w:val="20"/>
              </w:rPr>
            </w:pPr>
            <w:r>
              <w:rPr>
                <w:rFonts w:cs="Arial" w:ascii="Arial" w:hAnsi="Arial"/>
                <w:sz w:val="20"/>
                <w:szCs w:val="20"/>
              </w:rPr>
              <w: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rPr>
                <w:rFonts w:ascii="Arial" w:hAnsi="Arial" w:cs="Arial"/>
                <w:sz w:val="20"/>
              </w:rPr>
            </w:pPr>
            <w:r>
              <w:rPr>
                <w:rFonts w:cs="Arial" w:ascii="Arial" w:hAnsi="Arial"/>
                <w:sz w:val="20"/>
                <w:szCs w:val="20"/>
              </w:rPr>
              <w:t>прямой</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10,8</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cs="Arial"/>
                <w:color w:val="000000"/>
              </w:rPr>
            </w:pPr>
            <w:r>
              <w:rPr>
                <w:rFonts w:cs="Arial" w:ascii="Arial" w:hAnsi="Arial"/>
                <w:color w:val="000000"/>
              </w:rPr>
              <w:t>53</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lang w:val="en-US"/>
              </w:rPr>
              <w:t>19,2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lang w:val="en-US"/>
              </w:rPr>
              <w:t>67,5</w:t>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rPr>
              <w:t>100</w:t>
            </w:r>
          </w:p>
        </w:tc>
        <w:tc>
          <w:tcPr>
            <w:tcW w:w="31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ascii="Arial" w:hAnsi="Arial"/>
                <w:color w:val="000000"/>
              </w:rPr>
              <w:t>В соответствии с финансированием мероприятий программы</w:t>
            </w:r>
          </w:p>
          <w:p>
            <w:pPr>
              <w:pStyle w:val="Normal"/>
              <w:jc w:val="center"/>
              <w:rPr>
                <w:rFonts w:ascii="Arial" w:hAnsi="Arial" w:cs="Arial"/>
                <w:color w:val="000000"/>
              </w:rPr>
            </w:pPr>
            <w:r>
              <w:rPr>
                <w:rFonts w:cs="Arial" w:ascii="Arial" w:hAnsi="Arial"/>
                <w:color w:val="000000"/>
              </w:rPr>
            </w:r>
          </w:p>
        </w:tc>
      </w:tr>
      <w:tr>
        <w:trPr/>
        <w:tc>
          <w:tcPr>
            <w:tcW w:w="156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Задача 1. Расселение аварийных многоквартирных домов</w:t>
            </w:r>
          </w:p>
        </w:tc>
      </w:tr>
      <w:tr>
        <w:trPr/>
        <w:tc>
          <w:tcPr>
            <w:tcW w:w="156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 xml:space="preserve">Задача 2. </w:t>
            </w:r>
            <w:r>
              <w:rPr>
                <w:rFonts w:cs="Arial" w:ascii="Arial" w:hAnsi="Arial"/>
                <w:sz w:val="20"/>
                <w:szCs w:val="20"/>
              </w:rPr>
              <w:t>Снижение доли аварийного жилищного фонда в Уватском муниципальном районе</w:t>
            </w:r>
          </w:p>
        </w:tc>
      </w:tr>
      <w:tr>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lineRule="auto" w:line="240" w:before="0" w:after="0"/>
              <w:ind w:hanging="0"/>
              <w:jc w:val="center"/>
              <w:rPr>
                <w:rFonts w:ascii="Arial" w:hAnsi="Arial" w:cs="Arial"/>
              </w:rPr>
            </w:pPr>
            <w:r>
              <w:rPr>
                <w:rFonts w:cs="Arial" w:ascii="Arial" w:hAnsi="Arial"/>
                <w:sz w:val="20"/>
                <w:szCs w:val="20"/>
              </w:rPr>
              <w:t>2</w:t>
            </w:r>
          </w:p>
        </w:tc>
        <w:tc>
          <w:tcPr>
            <w:tcW w:w="2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lineRule="auto" w:line="240" w:before="0" w:after="0"/>
              <w:ind w:hanging="0"/>
              <w:jc w:val="left"/>
              <w:rPr>
                <w:rFonts w:ascii="Arial" w:hAnsi="Arial" w:cs="Arial"/>
                <w:sz w:val="20"/>
              </w:rPr>
            </w:pPr>
            <w:r>
              <w:rPr>
                <w:rFonts w:cs="Arial" w:ascii="Arial" w:hAnsi="Arial"/>
                <w:sz w:val="20"/>
                <w:szCs w:val="20"/>
              </w:rPr>
              <w:t>Показатель 2. Доля аварийного жилья в общем жилищном фонде</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jc w:val="center"/>
              <w:rPr>
                <w:rFonts w:ascii="Arial" w:hAnsi="Arial" w:cs="Arial"/>
                <w:sz w:val="20"/>
              </w:rPr>
            </w:pPr>
            <w:r>
              <w:rPr>
                <w:rFonts w:cs="Arial" w:ascii="Arial" w:hAnsi="Arial"/>
                <w:sz w:val="20"/>
                <w:szCs w:val="20"/>
              </w:rPr>
              <w: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left="-32" w:right="-77" w:hanging="0"/>
              <w:rPr>
                <w:rFonts w:ascii="Arial" w:hAnsi="Arial" w:cs="Arial"/>
                <w:sz w:val="20"/>
              </w:rPr>
            </w:pPr>
            <w:r>
              <w:rPr>
                <w:rFonts w:cs="Arial" w:ascii="Arial" w:hAnsi="Arial"/>
                <w:sz w:val="20"/>
                <w:szCs w:val="20"/>
              </w:rPr>
              <w:t>обратный</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3,4</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cs="Arial"/>
                <w:color w:val="000000"/>
              </w:rPr>
            </w:pPr>
            <w:r>
              <w:rPr>
                <w:rFonts w:cs="Arial" w:ascii="Arial" w:hAnsi="Arial"/>
                <w:color w:val="000000"/>
              </w:rPr>
              <w:t>3,5</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lang w:val="en-US"/>
              </w:rPr>
              <w:t>3,2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lang w:val="en-US"/>
              </w:rPr>
              <w:t>2,0</w:t>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rPr>
              <w:t>0</w:t>
            </w:r>
          </w:p>
        </w:tc>
        <w:tc>
          <w:tcPr>
            <w:tcW w:w="31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ascii="Arial" w:hAnsi="Arial"/>
                <w:color w:val="000000"/>
              </w:rPr>
              <w:t>В соответствии с финансированием мероприятий программы</w:t>
            </w:r>
          </w:p>
          <w:p>
            <w:pPr>
              <w:pStyle w:val="Normal"/>
              <w:jc w:val="center"/>
              <w:rPr>
                <w:rFonts w:ascii="Arial" w:hAnsi="Arial" w:cs="Arial"/>
                <w:color w:val="000000"/>
              </w:rPr>
            </w:pPr>
            <w:r>
              <w:rPr>
                <w:rFonts w:cs="Arial" w:ascii="Arial" w:hAnsi="Arial"/>
                <w:color w:val="000000"/>
              </w:rPr>
            </w:r>
          </w:p>
        </w:tc>
      </w:tr>
      <w:tr>
        <w:trPr/>
        <w:tc>
          <w:tcPr>
            <w:tcW w:w="156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 xml:space="preserve">Задача 3. </w:t>
            </w:r>
            <w:r>
              <w:rPr>
                <w:rFonts w:cs="Arial" w:ascii="Arial" w:hAnsi="Arial"/>
                <w:sz w:val="20"/>
                <w:szCs w:val="20"/>
              </w:rPr>
              <w:t>Оптимизация и развитие территорий Уватского муниципального района, занятых аварийным жилищным фондом</w:t>
            </w:r>
          </w:p>
        </w:tc>
      </w:tr>
    </w:tbl>
    <w:p>
      <w:pPr>
        <w:pStyle w:val="311"/>
        <w:rPr>
          <w:rFonts w:ascii="Arial" w:hAnsi="Arial" w:cs="Arial"/>
          <w:sz w:val="16"/>
          <w:szCs w:val="26"/>
        </w:rPr>
      </w:pPr>
      <w:r>
        <w:rPr>
          <w:rFonts w:cs="Arial" w:ascii="Arial" w:hAnsi="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pPr>
        <w:pStyle w:val="311"/>
        <w:spacing w:before="0" w:after="0"/>
        <w:rPr>
          <w:rFonts w:ascii="Arial" w:hAnsi="Arial" w:cs="Arial"/>
          <w:sz w:val="16"/>
          <w:szCs w:val="26"/>
        </w:rPr>
      </w:pPr>
      <w:r>
        <w:rPr>
          <w:rFonts w:cs="Arial" w:ascii="Arial" w:hAnsi="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pPr>
        <w:sectPr>
          <w:footerReference w:type="default" r:id="rId4"/>
          <w:type w:val="nextPage"/>
          <w:pgSz w:orient="landscape" w:w="16838" w:h="11906"/>
          <w:pgMar w:left="624" w:right="624" w:header="0" w:top="940" w:footer="0" w:bottom="567" w:gutter="0"/>
          <w:pgNumType w:fmt="decimal"/>
          <w:formProt w:val="false"/>
          <w:textDirection w:val="lrTb"/>
          <w:docGrid w:type="default" w:linePitch="368" w:charSpace="2047"/>
        </w:sectPr>
        <w:pStyle w:val="311"/>
        <w:spacing w:before="0" w:after="0"/>
        <w:rPr>
          <w:rFonts w:ascii="Arial" w:hAnsi="Arial" w:cs="Arial"/>
          <w:sz w:val="20"/>
          <w:szCs w:val="26"/>
        </w:rPr>
      </w:pPr>
      <w:r>
        <w:rPr>
          <w:rFonts w:cs="Arial" w:ascii="Arial" w:hAnsi="Arial"/>
          <w:sz w:val="20"/>
          <w:szCs w:val="26"/>
        </w:rPr>
        <w:t xml:space="preserve"> </w:t>
      </w:r>
    </w:p>
    <w:p>
      <w:pPr>
        <w:pStyle w:val="2"/>
        <w:rPr/>
      </w:pPr>
      <w:bookmarkStart w:id="29" w:name="_Toc496191786"/>
      <w:bookmarkStart w:id="30" w:name="_Toc496177991"/>
      <w:bookmarkStart w:id="31" w:name="_Toc496177481"/>
      <w:bookmarkEnd w:id="29"/>
      <w:bookmarkEnd w:id="30"/>
      <w:bookmarkEnd w:id="31"/>
      <w:r>
        <w:rPr/>
        <w:t xml:space="preserve">Приложение </w:t>
      </w:r>
      <w:r>
        <w:rPr>
          <w:lang w:val="en-US"/>
        </w:rPr>
        <w:t>XX</w:t>
      </w:r>
    </w:p>
    <w:p>
      <w:pPr>
        <w:pStyle w:val="211"/>
        <w:ind w:left="6663" w:hanging="0"/>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Normal"/>
        <w:rPr/>
      </w:pPr>
      <w:r>
        <w:rPr/>
      </w:r>
    </w:p>
    <w:p>
      <w:pPr>
        <w:pStyle w:val="Normal"/>
        <w:ind w:right="45" w:hanging="0"/>
        <w:jc w:val="center"/>
        <w:textAlignment w:val="auto"/>
        <w:rPr>
          <w:b/>
          <w:b/>
          <w:bCs/>
        </w:rPr>
      </w:pPr>
      <w:r>
        <w:rPr>
          <w:rFonts w:cs="Arial" w:ascii="Arial" w:hAnsi="Arial"/>
          <w:b/>
          <w:bCs/>
          <w:sz w:val="26"/>
          <w:szCs w:val="26"/>
        </w:rPr>
        <w:t xml:space="preserve">Реестр </w:t>
      </w:r>
      <w:r>
        <w:rPr>
          <w:rFonts w:cs="Arial" w:ascii="Arial" w:hAnsi="Arial"/>
          <w:b/>
          <w:bCs/>
          <w:sz w:val="26"/>
          <w:szCs w:val="26"/>
          <w:lang w:eastAsia="ru-RU"/>
        </w:rPr>
        <w:t xml:space="preserve">многоквартирных домов, признанных аварийными и подлежащими сносу </w:t>
      </w:r>
    </w:p>
    <w:p>
      <w:pPr>
        <w:pStyle w:val="Normal"/>
        <w:ind w:right="45" w:hanging="0"/>
        <w:jc w:val="center"/>
        <w:textAlignment w:val="auto"/>
        <w:rPr>
          <w:b/>
          <w:b/>
          <w:bCs/>
        </w:rPr>
      </w:pPr>
      <w:r>
        <w:rPr>
          <w:rFonts w:cs="Arial" w:ascii="Arial" w:hAnsi="Arial"/>
          <w:b/>
          <w:bCs/>
          <w:sz w:val="26"/>
          <w:szCs w:val="26"/>
          <w:lang w:eastAsia="ru-RU"/>
        </w:rPr>
        <w:t xml:space="preserve">и </w:t>
      </w:r>
      <w:r>
        <w:rPr>
          <w:rFonts w:cs="Arial" w:ascii="Arial" w:hAnsi="Arial"/>
          <w:b/>
          <w:bCs/>
          <w:sz w:val="26"/>
          <w:szCs w:val="26"/>
        </w:rPr>
        <w:t>жилых помещений, непригодных для проживания</w:t>
      </w:r>
    </w:p>
    <w:tbl>
      <w:tblPr>
        <w:tblW w:w="15141" w:type="dxa"/>
        <w:jc w:val="left"/>
        <w:tblInd w:w="-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757"/>
        <w:gridCol w:w="593"/>
        <w:gridCol w:w="3557"/>
        <w:gridCol w:w="866"/>
        <w:gridCol w:w="946"/>
        <w:gridCol w:w="860"/>
        <w:gridCol w:w="968"/>
        <w:gridCol w:w="3"/>
        <w:gridCol w:w="611"/>
        <w:gridCol w:w="595"/>
        <w:gridCol w:w="559"/>
        <w:gridCol w:w="2"/>
        <w:gridCol w:w="10"/>
        <w:gridCol w:w="530"/>
        <w:gridCol w:w="2"/>
        <w:gridCol w:w="10"/>
        <w:gridCol w:w="665"/>
        <w:gridCol w:w="7"/>
        <w:gridCol w:w="11"/>
        <w:gridCol w:w="444"/>
        <w:gridCol w:w="7"/>
        <w:gridCol w:w="536"/>
        <w:gridCol w:w="6"/>
        <w:gridCol w:w="11"/>
        <w:gridCol w:w="830"/>
        <w:gridCol w:w="7"/>
        <w:gridCol w:w="6"/>
        <w:gridCol w:w="1738"/>
      </w:tblGrid>
      <w:tr>
        <w:trPr>
          <w:trHeight w:val="4313" w:hRule="atLeast"/>
        </w:trPr>
        <w:tc>
          <w:tcPr>
            <w:tcW w:w="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113" w:right="-106" w:hanging="0"/>
              <w:jc w:val="center"/>
              <w:textAlignment w:val="auto"/>
              <w:rPr/>
            </w:pPr>
            <w:r>
              <w:rPr>
                <w:rFonts w:cs="Arial" w:ascii="Arial" w:hAnsi="Arial"/>
                <w:szCs w:val="18"/>
                <w:lang w:eastAsia="ru-RU"/>
              </w:rPr>
              <w:t>Год переселения</w:t>
            </w:r>
          </w:p>
        </w:tc>
        <w:tc>
          <w:tcPr>
            <w:tcW w:w="5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right="-123" w:hanging="0"/>
              <w:jc w:val="center"/>
              <w:textAlignment w:val="auto"/>
              <w:rPr/>
            </w:pPr>
            <w:r>
              <w:rPr>
                <w:rFonts w:cs="Arial" w:ascii="Arial" w:hAnsi="Arial"/>
                <w:szCs w:val="18"/>
                <w:lang w:eastAsia="ru-RU"/>
              </w:rPr>
              <w:t xml:space="preserve">№ </w:t>
            </w:r>
            <w:r>
              <w:rPr>
                <w:rFonts w:cs="Arial" w:ascii="Arial" w:hAnsi="Arial"/>
                <w:szCs w:val="18"/>
                <w:lang w:eastAsia="ru-RU"/>
              </w:rPr>
              <w:t>п/п</w:t>
            </w:r>
          </w:p>
        </w:tc>
        <w:tc>
          <w:tcPr>
            <w:tcW w:w="35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Адрес (улица, № дома)</w:t>
            </w:r>
          </w:p>
        </w:tc>
        <w:tc>
          <w:tcPr>
            <w:tcW w:w="8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Общая площадь дома с МОП</w:t>
            </w:r>
          </w:p>
        </w:tc>
        <w:tc>
          <w:tcPr>
            <w:tcW w:w="277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Площадь помещений, кв.м</w:t>
            </w:r>
          </w:p>
        </w:tc>
        <w:tc>
          <w:tcPr>
            <w:tcW w:w="17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Количество помещений</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Количество семей</w:t>
            </w:r>
          </w:p>
        </w:tc>
        <w:tc>
          <w:tcPr>
            <w:tcW w:w="6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Количество человек, проживающих в жилом помещении или многоквартирном доме</w:t>
            </w:r>
          </w:p>
        </w:tc>
        <w:tc>
          <w:tcPr>
            <w:tcW w:w="100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3" w:right="-113" w:hanging="0"/>
              <w:jc w:val="center"/>
              <w:textAlignment w:val="auto"/>
              <w:rPr/>
            </w:pPr>
            <w:r>
              <w:rPr>
                <w:rFonts w:cs="Arial" w:ascii="Arial" w:hAnsi="Arial"/>
                <w:spacing w:val="-8"/>
                <w:szCs w:val="18"/>
                <w:lang w:eastAsia="ru-RU"/>
              </w:rPr>
              <w:t>Порядок реализа</w:t>
              <w:softHyphen/>
              <w:t>ции ме</w:t>
              <w:softHyphen/>
              <w:t>роприя</w:t>
              <w:softHyphen/>
              <w:t>тий по пересе</w:t>
              <w:softHyphen/>
              <w:t>лению граждан</w:t>
            </w:r>
          </w:p>
        </w:tc>
        <w:tc>
          <w:tcPr>
            <w:tcW w:w="8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Общая пло</w:t>
              <w:softHyphen/>
              <w:t>щадь постро</w:t>
              <w:softHyphen/>
              <w:t>енного (приоб</w:t>
              <w:softHyphen/>
              <w:t>ретен</w:t>
              <w:softHyphen/>
              <w:t>ного) жилья для це</w:t>
              <w:softHyphen/>
              <w:t>лей рассе</w:t>
              <w:softHyphen/>
              <w:t xml:space="preserve">ления, кв.м </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hanging="0"/>
              <w:jc w:val="center"/>
              <w:textAlignment w:val="auto"/>
              <w:rPr/>
            </w:pPr>
            <w:r>
              <w:rPr>
                <w:rFonts w:cs="Arial" w:ascii="Arial" w:hAnsi="Arial"/>
                <w:szCs w:val="18"/>
                <w:lang w:eastAsia="ru-RU"/>
              </w:rPr>
              <w:t>Потребность в финансовых ресурсах на переселение, руб.*</w:t>
            </w:r>
          </w:p>
        </w:tc>
      </w:tr>
      <w:tr>
        <w:trPr>
          <w:trHeight w:val="375" w:hRule="atLeast"/>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5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Общая</w:t>
            </w:r>
          </w:p>
        </w:tc>
        <w:tc>
          <w:tcPr>
            <w:tcW w:w="182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в том числе жилых помещений</w:t>
            </w:r>
          </w:p>
        </w:tc>
        <w:tc>
          <w:tcPr>
            <w:tcW w:w="614" w:type="dxa"/>
            <w:gridSpan w:val="2"/>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всего</w:t>
            </w:r>
          </w:p>
        </w:tc>
        <w:tc>
          <w:tcPr>
            <w:tcW w:w="115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в том числе</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62"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Строительство жилья</w:t>
            </w:r>
          </w:p>
        </w:tc>
        <w:tc>
          <w:tcPr>
            <w:tcW w:w="5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Приобретение жилья</w:t>
            </w:r>
          </w:p>
        </w:tc>
        <w:tc>
          <w:tcPr>
            <w:tcW w:w="8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7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3" w:hRule="exact"/>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5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82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14"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15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7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1609" w:hRule="atLeast"/>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5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614" w:type="dxa"/>
            <w:gridSpan w:val="2"/>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70"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ind w:left="-113" w:right="-106" w:hanging="0"/>
              <w:jc w:val="center"/>
              <w:textAlignment w:val="auto"/>
              <w:rPr/>
            </w:pPr>
            <w:r>
              <w:rPr>
                <w:rFonts w:cs="Arial" w:ascii="Arial" w:hAnsi="Arial"/>
                <w:lang w:eastAsia="ru-RU"/>
              </w:rPr>
              <w:t>1</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ind w:left="-110" w:right="-123" w:hanging="0"/>
              <w:jc w:val="center"/>
              <w:textAlignment w:val="auto"/>
              <w:rPr/>
            </w:pPr>
            <w:r>
              <w:rPr>
                <w:rFonts w:cs="Arial" w:ascii="Arial" w:hAnsi="Arial"/>
                <w:lang w:eastAsia="ru-RU"/>
              </w:rPr>
              <w:t>2</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 </w:t>
            </w:r>
            <w:r>
              <w:rPr>
                <w:rFonts w:cs="Arial" w:ascii="Arial" w:hAnsi="Arial"/>
                <w:lang w:eastAsia="ru-RU"/>
              </w:rPr>
              <w:t>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7</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9</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12 </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ind w:left="-120" w:right="-96" w:hanging="0"/>
              <w:jc w:val="center"/>
              <w:textAlignment w:val="auto"/>
              <w:rPr/>
            </w:pPr>
            <w:r>
              <w:rPr>
                <w:rFonts w:cs="Arial" w:ascii="Arial" w:hAnsi="Arial"/>
                <w:lang w:eastAsia="ru-RU"/>
              </w:rPr>
              <w:t>13</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14</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15</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ind w:left="-110" w:hanging="0"/>
              <w:jc w:val="center"/>
              <w:textAlignment w:val="auto"/>
              <w:rPr/>
            </w:pPr>
            <w:r>
              <w:rPr>
                <w:rFonts w:cs="Arial" w:ascii="Arial" w:hAnsi="Arial"/>
                <w:lang w:eastAsia="ru-RU"/>
              </w:rPr>
              <w:t>16</w:t>
            </w:r>
          </w:p>
        </w:tc>
      </w:tr>
      <w:tr>
        <w:trPr>
          <w:trHeight w:val="284" w:hRule="atLeast"/>
        </w:trPr>
        <w:tc>
          <w:tcPr>
            <w:tcW w:w="15137" w:type="dxa"/>
            <w:gridSpan w:val="2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b/>
                <w:b/>
                <w:bCs/>
                <w:sz w:val="22"/>
                <w:szCs w:val="22"/>
              </w:rPr>
            </w:pPr>
            <w:r>
              <w:rPr>
                <w:rFonts w:ascii="Arial" w:hAnsi="Arial"/>
                <w:b/>
                <w:bCs/>
                <w:sz w:val="22"/>
                <w:szCs w:val="22"/>
              </w:rPr>
              <w:t>МКД, признанные аварийными и подлежащие расселению</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2021</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Ленина, 33*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785,4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729,8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188,8</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541,0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942,0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40 433 550,78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2022</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Медицинская, д. 13*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399,1</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371,5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186,0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185,5</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628,0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26 955 700,52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2022</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Инженерная, д. 30*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91,4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91,4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46,7</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44,7</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180,0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7 726 156,20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2022</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Победы, д. 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530,2</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467,9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117,6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350,3</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sz w:val="26"/>
                <w:szCs w:val="26"/>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628,0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26 955 700,50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(2022)</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1806,1</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1660,6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539,1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1121,5</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30</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30</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96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b/>
                <w:b/>
                <w:bCs/>
                <w:sz w:val="22"/>
                <w:szCs w:val="22"/>
              </w:rPr>
            </w:pPr>
            <w:r>
              <w:rPr>
                <w:rFonts w:ascii="Arial" w:hAnsi="Arial"/>
                <w:b/>
                <w:bCs/>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2378</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102 071 108,00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2023</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xml:space="preserve">п. Демьянка ул. Пионерная д. 6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776,8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716,7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445,9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270,8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17</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701,0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30 089 086,09</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2023</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xml:space="preserve">п. Демьянка ул. Пионерная д. 8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784,0</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718,8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228,6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490,2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808,0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34 681 856,72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2023</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Муген, д. 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789,4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724,6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657,6</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852,0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36 570 472,68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2023</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 Нагорная, д.14 В</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97,2</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97,2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97,2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134,0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5 751 694,06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ИТОГО (2023)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2447,4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2257,3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741,5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1515,8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43</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16</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27</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38</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115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bCs/>
              </w:rPr>
            </w:pPr>
            <w:r>
              <w:rPr>
                <w:rFonts w:cs="Arial" w:ascii="Arial" w:hAnsi="Arial"/>
                <w:b/>
                <w:bCs/>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2495,0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107 093 109,55</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 Нагорная, д. 14 Г</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102,3</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74,4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43,0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134,0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5 751 694,06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 Нагорная, д.14 Д</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82,2</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55,5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55,5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92,0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3 948 924,28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 xml:space="preserve"> </w:t>
            </w: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highlight w:val="yellow"/>
              </w:rPr>
            </w:pPr>
            <w:r>
              <w:rPr>
                <w:rFonts w:cs="Arial" w:ascii="Arial" w:hAnsi="Arial"/>
              </w:rPr>
              <w:t>с. Уват, ул. Сургутская, д.16 (решение суда) с переходом на 2024 расчет финансирования</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181,6</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181,6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109,1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72,5</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113,0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 xml:space="preserve">9 471 505,19 </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 Нагорная, д. 14 Б</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73,7</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73,7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35,9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134,0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5 751 694,06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Московская, д.7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208,7</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208,7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55,5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153,2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highlight w:val="yellow"/>
              </w:rPr>
            </w:pPr>
            <w:r>
              <w:rPr>
                <w:rFonts w:cs="Arial" w:ascii="Arial" w:hAnsi="Arial"/>
              </w:rPr>
              <w:t>28 246 878,31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Советская, д. 10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331,1</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271,0</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130,9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140,1</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291,0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highlight w:val="yellow"/>
              </w:rPr>
            </w:pPr>
            <w:r>
              <w:rPr>
                <w:rFonts w:cs="Arial" w:ascii="Arial" w:hAnsi="Arial"/>
              </w:rPr>
              <w:t>24 391 221,33</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Нагорный, ул. Нефтяников, д. 2 (решение суда)</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813,6</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747,2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747,2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942,0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78 957149,46</w:t>
            </w:r>
          </w:p>
        </w:tc>
      </w:tr>
      <w:tr>
        <w:trPr>
          <w:trHeight w:val="395"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1793,2</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1612,1</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417,9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1193,8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33</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22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32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65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b/>
                <w:b/>
                <w:bCs/>
                <w:sz w:val="22"/>
                <w:szCs w:val="22"/>
              </w:rPr>
            </w:pPr>
            <w:r>
              <w:rPr>
                <w:rFonts w:ascii="Arial" w:hAnsi="Arial"/>
                <w:b/>
                <w:bCs/>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2043</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156 519 066,69</w:t>
            </w:r>
          </w:p>
        </w:tc>
      </w:tr>
      <w:tr>
        <w:trPr>
          <w:trHeight w:val="395"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16</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ул.НПС,  д. 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521,6</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497,6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41,4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456,2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833,0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69 820 918,79</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17</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ул.НПС д. 10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510,0</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482,6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39,7</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442,9</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812,0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68 060 727,56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ул.НПС д. 11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521,8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495,3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495,3</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812,0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68 060 727,56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19</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ул.НПС д. 17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536,3</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495,3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495,3</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812,0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68 060 727,56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ул.Зеленая 1-я, д. 11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124,1</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124,1</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124,1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21</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Першино,ул. Октябрьская, д. 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321,8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270,3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270,3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182</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15 254 990,66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2535,6</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2365,2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475,5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1889,7</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46</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59</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92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sz w:val="22"/>
                <w:szCs w:val="22"/>
              </w:rPr>
            </w:pPr>
            <w:r>
              <w:rPr>
                <w:rFonts w:cs="Arial" w:ascii="Arial" w:hAnsi="Arial"/>
                <w:b/>
                <w:bCs/>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3518</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294 873 940,34</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22</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Октябрьская, д. 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717,3</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717,3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717,3</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942</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78 957 149,46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23</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Осинник, ул. Советская, д. 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56,6</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24</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Малый Нарыс, ул. Прямская, д. 12</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71,3</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25</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Ленина, 39</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699,3</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605,0</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54,1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550,9</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26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896,0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75 101 492,48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26</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Малый Нарыс, ул. Прямская, д. 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107,1</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107,1</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107,1</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157,0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11 231 696,42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Демьянка ул. Пионерная д. 10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863,0</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619,3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114,5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504,8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sz w:val="22"/>
                <w:szCs w:val="22"/>
              </w:rPr>
              <w:t>860,0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68 228 364,82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28</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Ленина,д.41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789,8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728,6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181,5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547,1</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977,7</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66 635 810,85</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29</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Чебунтанская, д.15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94,0</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94,0</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45,3</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48,4</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136,0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11 231 696,42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3398,4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2999,2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630,4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2368,5</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66</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51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110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2"/>
                <w:szCs w:val="22"/>
              </w:rPr>
            </w:pPr>
            <w:r>
              <w:rPr>
                <w:rFonts w:cs="Arial" w:ascii="Arial" w:hAnsi="Arial"/>
                <w:b/>
                <w:bCs/>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4081,7</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320 857 715,60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2027</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30</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Туртас, ул. Октябрьская, д.7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764,0</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702,7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702,7</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1 134,0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91 194 669,44</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2027</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п.Нагорный, ул.Нефтяников, д.4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536,3</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509,7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179,9</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329,7</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791</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45 262 060,20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2027</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п.Нагорный, ул.Нефтяников, д.6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545,3</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501,9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230,6</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271,3</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586</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35 958 192,27</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2027</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п.Нагорный, ул.Школьная, д.4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112,1</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112,1</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112,1</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134</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rFonts w:ascii="Arial" w:hAnsi="Arial" w:cs="Arial"/>
              </w:rPr>
            </w:pPr>
            <w:r>
              <w:rPr/>
              <w:object>
                <v:shape id="ole_rId5" style="width:28.35pt;height:28.35pt" o:ole="">
                  <v:imagedata r:id="rId6" o:title=""/>
                </v:shape>
                <o:OLEObject Type="Embed" ProgID="Excel.Sheet.12" ShapeID="ole_rId5" DrawAspect="Content" ObjectID="_2043372001" r:id="rId5"/>
              </w:objec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1957,7</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1826,4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410,5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1415,8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44</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9</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35</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44</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83</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2"/>
                <w:szCs w:val="22"/>
              </w:rPr>
            </w:pPr>
            <w:r>
              <w:rPr>
                <w:rFonts w:cs="Arial" w:ascii="Arial" w:hAnsi="Arial"/>
                <w:b/>
                <w:bCs/>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2645</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183 646 618,00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2028</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с.Уват, ул. Аэродромная, д.7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340,6</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340,6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48,5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273,1</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7</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24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582</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48 782 442,66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2028</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35</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с.Уват, ул.Аэродромная, д.9</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358,8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358,8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332,6</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9</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9</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561</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47 022 251,43</w:t>
            </w:r>
          </w:p>
        </w:tc>
      </w:tr>
      <w:tr>
        <w:trPr>
          <w:trHeight w:val="356"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699,4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699,4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48,5</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605,7</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17</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16</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16</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2"/>
                <w:szCs w:val="22"/>
              </w:rPr>
            </w:pPr>
            <w:r>
              <w:rPr>
                <w:rFonts w:cs="Arial" w:ascii="Arial" w:hAnsi="Arial"/>
                <w:b/>
                <w:bCs/>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1143</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95 804 694,09</w:t>
            </w:r>
          </w:p>
        </w:tc>
      </w:tr>
      <w:tr>
        <w:trPr>
          <w:trHeight w:val="284" w:hRule="atLeast"/>
        </w:trPr>
        <w:tc>
          <w:tcPr>
            <w:tcW w:w="15137" w:type="dxa"/>
            <w:gridSpan w:val="2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b/>
                <w:bCs/>
                <w:sz w:val="22"/>
                <w:szCs w:val="22"/>
              </w:rPr>
              <w:t>ИТОГО по аварийному                                       14 728,2                                                                                                                             1 036 249 722,0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Сургутская д. 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90,0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7 543 676,70</w:t>
            </w:r>
          </w:p>
        </w:tc>
      </w:tr>
      <w:tr>
        <w:trPr>
          <w:trHeight w:val="573"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Яр, ул. Молодёжная д.4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37,4</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Ленина д. 54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32,5</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32,5</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sz w:val="22"/>
                <w:szCs w:val="22"/>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Луговослинкино ул. Луговая д.25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31,7</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31,7</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sz w:val="22"/>
                <w:szCs w:val="22"/>
              </w:rPr>
              <w:t>46,0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Центральная д. 15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66,9</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66,9</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Солянка ул. Центральная д. 18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66,9</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Остров ул. Маевская д.8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38,2</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sz w:val="22"/>
                <w:szCs w:val="22"/>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Солянка ул. Центральная д. 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117"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Красный Яр, ул. Советская д. 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48,5</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48,5</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90,0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7 543 676,70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Уки, ул. Луговая, д. 13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51,5</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51,5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51,5</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right"/>
              <w:rPr/>
            </w:pPr>
            <w:r>
              <w:rPr>
                <w:rFonts w:cs="Arial" w:ascii="Arial" w:hAnsi="Arial"/>
              </w:rPr>
              <w:t>11</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Першино, ул. Иртышская, д. 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Октябрьская, д. 94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56,9</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56,9</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Советская, д. 28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61,8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61,8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61,8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90,0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7 543 676,70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Горнослинкино, ул. Северная, д.6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48,2</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59,0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4 945 299,17</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ул.Подгорная,16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33,8</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16</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rPr/>
            </w:pPr>
            <w:r>
              <w:rPr>
                <w:rFonts w:cs="Arial" w:ascii="Arial" w:hAnsi="Arial"/>
              </w:rPr>
              <w:t>с. Горнослинкино, ул. Свердлова,д.20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33,6</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33,6</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17</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rFonts w:ascii="Arial" w:hAnsi="Arial" w:cs="Arial"/>
              </w:rPr>
            </w:pPr>
            <w:r>
              <w:rPr>
                <w:rFonts w:cs="Arial" w:ascii="Arial" w:hAnsi="Arial"/>
              </w:rPr>
              <w:t>с.Уват, ул.Центральная, д.12</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40,0</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40,0</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40,0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5 615 848,21</w:t>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18</w:t>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rFonts w:ascii="Arial" w:hAnsi="Arial" w:cs="Arial"/>
              </w:rPr>
            </w:pPr>
            <w:r>
              <w:rPr>
                <w:rFonts w:cs="Arial" w:ascii="Arial" w:hAnsi="Arial"/>
              </w:rPr>
              <w:t>с.Красный Яр, ул.Григория Кошкарова,д. 24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42,9</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42,9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42,9</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90,0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7 543 676,70</w:t>
            </w:r>
          </w:p>
        </w:tc>
      </w:tr>
      <w:tr>
        <w:trPr>
          <w:trHeight w:val="51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cs="Arial"/>
              </w:rPr>
            </w:pPr>
            <w:r>
              <w:rPr>
                <w:rFonts w:cs="Arial"/>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right"/>
              <w:rPr>
                <w:rFonts w:ascii="Arial" w:hAnsi="Arial"/>
                <w:b/>
                <w:b/>
                <w:bCs/>
              </w:rPr>
            </w:pPr>
            <w:r>
              <w:rPr>
                <w:rFonts w:cs="Arial" w:ascii="Arial" w:hAnsi="Arial"/>
                <w:b/>
                <w:bCs/>
              </w:rPr>
              <w:t>ИТОГО</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840,2</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840,2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840.2</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18</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18</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1185</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99 325 076,55</w:t>
            </w:r>
          </w:p>
        </w:tc>
      </w:tr>
      <w:tr>
        <w:trPr>
          <w:trHeight w:val="332" w:hRule="atLeast"/>
        </w:trPr>
        <w:tc>
          <w:tcPr>
            <w:tcW w:w="15137" w:type="dxa"/>
            <w:gridSpan w:val="2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rFonts w:ascii="Arial" w:hAnsi="Arial"/>
                <w:b/>
                <w:b/>
                <w:bCs/>
                <w:sz w:val="22"/>
                <w:szCs w:val="22"/>
              </w:rPr>
            </w:pPr>
            <w:r>
              <w:rPr>
                <w:rFonts w:ascii="Arial" w:hAnsi="Arial"/>
                <w:b/>
                <w:bCs/>
                <w:sz w:val="22"/>
                <w:szCs w:val="22"/>
              </w:rPr>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Нагорный, ул. Школьная, д. 7, кв. 2</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 </w:t>
            </w:r>
            <w:r>
              <w:rPr>
                <w:rFonts w:cs="Arial" w:ascii="Arial" w:hAnsi="Arial"/>
              </w:rPr>
              <w:t>+</w:t>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b/>
              </w:rPr>
              <w:t>ИТОГО</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sz w:val="22"/>
                <w:szCs w:val="22"/>
              </w:rPr>
            </w:pPr>
            <w:r>
              <w:rPr>
                <w:rFonts w:cs="Arial" w:ascii="Arial" w:hAnsi="Arial"/>
                <w:b/>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rPr>
            </w:pPr>
            <w:r>
              <w:rPr>
                <w:rFonts w:cs="Arial" w:ascii="Arial" w:hAnsi="Arial"/>
                <w:b/>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t>67,0</w:t>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t>5 615 848,21</w:t>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b/>
              </w:rPr>
              <w:t xml:space="preserve">Общая площадь жилья, признанного аварийным и  непригодным для проживания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t>15624,8</w:t>
            </w:r>
          </w:p>
        </w:tc>
        <w:tc>
          <w:tcPr>
            <w:tcW w:w="9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sz w:val="22"/>
                <w:szCs w:val="22"/>
              </w:rPr>
            </w:pPr>
            <w:r>
              <w:rPr>
                <w:rFonts w:cs="Arial" w:ascii="Arial" w:hAnsi="Arial"/>
                <w:b/>
                <w:sz w:val="22"/>
                <w:szCs w:val="22"/>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rPr>
            </w:pPr>
            <w:r>
              <w:rPr>
                <w:rFonts w:cs="Arial" w:ascii="Arial" w:hAnsi="Arial"/>
                <w:b/>
              </w:rPr>
            </w:r>
          </w:p>
        </w:tc>
        <w:tc>
          <w:tcPr>
            <w:tcW w:w="8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175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r>
    </w:tbl>
    <w:p>
      <w:pPr>
        <w:pStyle w:val="Normal"/>
        <w:tabs>
          <w:tab w:val="left" w:pos="930" w:leader="none"/>
        </w:tabs>
        <w:rPr/>
      </w:pPr>
      <w:r>
        <w:rPr/>
      </w:r>
    </w:p>
    <w:p>
      <w:pPr>
        <w:pStyle w:val="Normal"/>
        <w:tabs>
          <w:tab w:val="left" w:pos="930" w:leader="none"/>
        </w:tabs>
        <w:jc w:val="right"/>
        <w:rPr/>
      </w:pPr>
      <w:r>
        <w:rPr/>
        <w:t xml:space="preserve">* </w:t>
      </w:r>
      <w:r>
        <w:rPr>
          <w:rFonts w:cs="Arial" w:ascii="Arial" w:hAnsi="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w:t>
      </w:r>
      <w:r>
        <w:br w:type="page"/>
      </w:r>
    </w:p>
    <w:p>
      <w:pPr>
        <w:pStyle w:val="Normal"/>
        <w:tabs>
          <w:tab w:val="left" w:pos="930" w:leader="none"/>
        </w:tabs>
        <w:jc w:val="right"/>
        <w:rPr>
          <w:rFonts w:ascii="Arial" w:hAnsi="Arial" w:cs="Arial"/>
          <w:sz w:val="22"/>
        </w:rPr>
      </w:pPr>
      <w:r>
        <w:rPr>
          <w:rFonts w:cs="Arial" w:ascii="Arial" w:hAnsi="Arial"/>
          <w:sz w:val="22"/>
          <w:szCs w:val="22"/>
        </w:rPr>
        <w:t xml:space="preserve">Приложение 4 </w:t>
      </w:r>
    </w:p>
    <w:p>
      <w:pPr>
        <w:pStyle w:val="Normal"/>
        <w:ind w:left="9014" w:right="57" w:hanging="57"/>
        <w:jc w:val="right"/>
        <w:textAlignment w:val="auto"/>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Normal"/>
        <w:ind w:right="45" w:firstLine="567"/>
        <w:jc w:val="center"/>
        <w:textAlignment w:val="auto"/>
        <w:rPr>
          <w:rFonts w:ascii="Arial" w:hAnsi="Arial" w:cs="Arial"/>
          <w:b/>
          <w:b/>
          <w:sz w:val="22"/>
          <w:szCs w:val="22"/>
        </w:rPr>
      </w:pPr>
      <w:r>
        <w:rPr>
          <w:rFonts w:cs="Arial" w:ascii="Arial" w:hAnsi="Arial"/>
          <w:b/>
          <w:sz w:val="22"/>
          <w:szCs w:val="22"/>
        </w:rPr>
      </w:r>
    </w:p>
    <w:p>
      <w:pPr>
        <w:pStyle w:val="Normal"/>
        <w:ind w:right="45" w:firstLine="567"/>
        <w:jc w:val="center"/>
        <w:textAlignment w:val="auto"/>
        <w:rPr>
          <w:rFonts w:ascii="Arial" w:hAnsi="Arial" w:cs="Arial"/>
          <w:sz w:val="22"/>
          <w:szCs w:val="22"/>
        </w:rPr>
      </w:pPr>
      <w:r>
        <w:rPr>
          <w:rFonts w:cs="Arial" w:ascii="Arial" w:hAnsi="Arial"/>
          <w:b/>
          <w:sz w:val="22"/>
          <w:szCs w:val="22"/>
        </w:rPr>
        <w:t>Реестр</w:t>
      </w:r>
    </w:p>
    <w:p>
      <w:pPr>
        <w:pStyle w:val="Normal"/>
        <w:ind w:right="45" w:firstLine="567"/>
        <w:jc w:val="center"/>
        <w:textAlignment w:val="auto"/>
        <w:rPr>
          <w:rFonts w:ascii="Arial" w:hAnsi="Arial" w:cs="Arial"/>
          <w:sz w:val="22"/>
          <w:szCs w:val="22"/>
        </w:rPr>
      </w:pPr>
      <w:r>
        <w:rPr>
          <w:rFonts w:cs="Arial" w:ascii="Arial" w:hAnsi="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pPr>
        <w:pStyle w:val="Normal"/>
        <w:ind w:right="45" w:firstLine="567"/>
        <w:jc w:val="center"/>
        <w:textAlignment w:val="auto"/>
        <w:rPr>
          <w:rFonts w:ascii="Arial" w:hAnsi="Arial" w:cs="Arial"/>
          <w:sz w:val="26"/>
          <w:szCs w:val="26"/>
        </w:rPr>
      </w:pPr>
      <w:r>
        <w:rPr>
          <w:rFonts w:cs="Arial" w:ascii="Arial" w:hAnsi="Arial"/>
          <w:sz w:val="26"/>
          <w:szCs w:val="26"/>
        </w:rPr>
      </w:r>
    </w:p>
    <w:tbl>
      <w:tblPr>
        <w:tblW w:w="15128" w:type="dxa"/>
        <w:jc w:val="left"/>
        <w:tblInd w:w="-2" w:type="dxa"/>
        <w:tblBorders/>
        <w:tblCellMar>
          <w:top w:w="0" w:type="dxa"/>
          <w:left w:w="93" w:type="dxa"/>
          <w:bottom w:w="0" w:type="dxa"/>
          <w:right w:w="108" w:type="dxa"/>
        </w:tblCellMar>
        <w:tblLook w:firstRow="1" w:noVBand="1" w:lastRow="0" w:firstColumn="1" w:lastColumn="0" w:noHBand="0" w:val="04a0"/>
      </w:tblPr>
      <w:tblGrid>
        <w:gridCol w:w="208"/>
        <w:gridCol w:w="542"/>
        <w:gridCol w:w="1"/>
        <w:gridCol w:w="3450"/>
        <w:gridCol w:w="6"/>
        <w:gridCol w:w="638"/>
        <w:gridCol w:w="14"/>
        <w:gridCol w:w="1045"/>
        <w:gridCol w:w="3"/>
        <w:gridCol w:w="9"/>
        <w:gridCol w:w="2"/>
        <w:gridCol w:w="847"/>
        <w:gridCol w:w="3"/>
        <w:gridCol w:w="62"/>
        <w:gridCol w:w="1"/>
        <w:gridCol w:w="1070"/>
        <w:gridCol w:w="1"/>
        <w:gridCol w:w="2"/>
        <w:gridCol w:w="1"/>
        <w:gridCol w:w="553"/>
        <w:gridCol w:w="1"/>
        <w:gridCol w:w="8"/>
        <w:gridCol w:w="1"/>
        <w:gridCol w:w="829"/>
        <w:gridCol w:w="2"/>
        <w:gridCol w:w="7"/>
        <w:gridCol w:w="2"/>
        <w:gridCol w:w="693"/>
        <w:gridCol w:w="1"/>
        <w:gridCol w:w="3"/>
        <w:gridCol w:w="693"/>
        <w:gridCol w:w="2"/>
        <w:gridCol w:w="3"/>
        <w:gridCol w:w="1"/>
        <w:gridCol w:w="6"/>
        <w:gridCol w:w="1846"/>
        <w:gridCol w:w="1"/>
        <w:gridCol w:w="5"/>
        <w:gridCol w:w="3"/>
        <w:gridCol w:w="3"/>
        <w:gridCol w:w="2122"/>
        <w:gridCol w:w="2"/>
        <w:gridCol w:w="1"/>
        <w:gridCol w:w="5"/>
        <w:gridCol w:w="4"/>
        <w:gridCol w:w="425"/>
      </w:tblGrid>
      <w:tr>
        <w:trPr>
          <w:trHeight w:val="1230" w:hRule="atLeast"/>
        </w:trPr>
        <w:tc>
          <w:tcPr>
            <w:tcW w:w="208" w:type="dxa"/>
            <w:tcBorders/>
            <w:shd w:color="auto" w:fill="auto" w:val="clear"/>
          </w:tcPr>
          <w:p>
            <w:pPr>
              <w:pStyle w:val="Normal"/>
              <w:ind w:right="45" w:firstLine="567"/>
              <w:jc w:val="center"/>
              <w:textAlignment w:val="auto"/>
              <w:rPr>
                <w:rFonts w:ascii="Arial" w:hAnsi="Arial" w:cs="Arial"/>
                <w:sz w:val="26"/>
                <w:szCs w:val="26"/>
              </w:rPr>
            </w:pPr>
            <w:r>
              <w:rPr>
                <w:rFonts w:cs="Arial" w:ascii="Arial" w:hAnsi="Arial"/>
                <w:sz w:val="26"/>
                <w:szCs w:val="26"/>
              </w:rPr>
            </w:r>
          </w:p>
        </w:tc>
        <w:tc>
          <w:tcPr>
            <w:tcW w:w="5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r>
              <w:rPr>
                <w:rFonts w:cs="Arial" w:ascii="Arial" w:hAnsi="Arial"/>
                <w:lang w:eastAsia="ru-RU"/>
              </w:rPr>
              <w:t>п/п</w:t>
            </w:r>
          </w:p>
        </w:tc>
        <w:tc>
          <w:tcPr>
            <w:tcW w:w="34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Адрес (улица, № дома)</w:t>
            </w:r>
          </w:p>
        </w:tc>
        <w:tc>
          <w:tcPr>
            <w:tcW w:w="6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Дата сдачи в эксплуатацию</w:t>
            </w:r>
          </w:p>
        </w:tc>
        <w:tc>
          <w:tcPr>
            <w:tcW w:w="3059"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Площадь помещений, кв.м</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spacing w:val="-6"/>
                <w:lang w:eastAsia="ru-RU"/>
              </w:rPr>
            </w:pPr>
            <w:r>
              <w:rPr>
                <w:rFonts w:cs="Arial" w:ascii="Arial" w:hAnsi="Arial"/>
                <w:spacing w:val="-6"/>
                <w:lang w:eastAsia="ru-RU"/>
              </w:rPr>
              <w:t>Доля муниципального жилищного фонда (%)</w:t>
            </w:r>
          </w:p>
        </w:tc>
        <w:tc>
          <w:tcPr>
            <w:tcW w:w="2246"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Количество помещений</w:t>
            </w:r>
          </w:p>
        </w:tc>
        <w:tc>
          <w:tcPr>
            <w:tcW w:w="1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заключения </w:t>
            </w:r>
            <w:r>
              <w:rPr>
                <w:rFonts w:cs="Arial" w:ascii="Arial" w:hAnsi="Arial"/>
                <w:spacing w:val="-6"/>
                <w:lang w:eastAsia="ru-RU"/>
              </w:rPr>
              <w:t>межведомственной</w:t>
            </w:r>
            <w:r>
              <w:rPr>
                <w:rFonts w:cs="Arial" w:ascii="Arial" w:hAnsi="Arial"/>
                <w:lang w:eastAsia="ru-RU"/>
              </w:rPr>
              <w:t xml:space="preserve"> комиссии </w:t>
            </w:r>
          </w:p>
        </w:tc>
        <w:tc>
          <w:tcPr>
            <w:tcW w:w="21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распоряжения администрации Уватского муниципального района </w:t>
            </w:r>
          </w:p>
        </w:tc>
        <w:tc>
          <w:tcPr>
            <w:tcW w:w="4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Формулировка решения межведомственной комиссии*</w:t>
            </w:r>
          </w:p>
        </w:tc>
      </w:tr>
      <w:tr>
        <w:trPr>
          <w:trHeight w:val="712" w:hRule="atLeast"/>
        </w:trPr>
        <w:tc>
          <w:tcPr>
            <w:tcW w:w="208" w:type="dxa"/>
            <w:tcBorders/>
            <w:shd w:color="auto" w:fill="auto" w:val="clear"/>
          </w:tcPr>
          <w:p>
            <w:pPr>
              <w:pStyle w:val="Normal"/>
              <w:rPr/>
            </w:pPr>
            <w:r>
              <w:rPr/>
            </w:r>
          </w:p>
        </w:tc>
        <w:tc>
          <w:tcPr>
            <w:tcW w:w="5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4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Общая</w:t>
            </w:r>
          </w:p>
        </w:tc>
        <w:tc>
          <w:tcPr>
            <w:tcW w:w="2001" w:type="dxa"/>
            <w:gridSpan w:val="11"/>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 жилых помещений</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40"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всего</w:t>
            </w:r>
          </w:p>
        </w:tc>
        <w:tc>
          <w:tcPr>
            <w:tcW w:w="1411" w:type="dxa"/>
            <w:gridSpan w:val="10"/>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230" w:hRule="atLeast"/>
        </w:trPr>
        <w:tc>
          <w:tcPr>
            <w:tcW w:w="208" w:type="dxa"/>
            <w:tcBorders/>
            <w:shd w:color="auto" w:fill="auto" w:val="clear"/>
          </w:tcPr>
          <w:p>
            <w:pPr>
              <w:pStyle w:val="Normal"/>
              <w:rPr/>
            </w:pPr>
            <w:r>
              <w:rPr/>
            </w:r>
          </w:p>
        </w:tc>
        <w:tc>
          <w:tcPr>
            <w:tcW w:w="5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4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001" w:type="dxa"/>
            <w:gridSpan w:val="11"/>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4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411" w:type="dxa"/>
            <w:gridSpan w:val="10"/>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1800" w:hRule="atLeast"/>
        </w:trPr>
        <w:tc>
          <w:tcPr>
            <w:tcW w:w="208" w:type="dxa"/>
            <w:tcBorders/>
            <w:shd w:color="auto" w:fill="auto" w:val="clear"/>
          </w:tcPr>
          <w:p>
            <w:pPr>
              <w:pStyle w:val="Normal"/>
              <w:rPr/>
            </w:pPr>
            <w:r>
              <w:rPr/>
            </w:r>
          </w:p>
        </w:tc>
        <w:tc>
          <w:tcPr>
            <w:tcW w:w="5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4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rFonts w:ascii="Arial" w:hAnsi="Arial" w:cs="Arial"/>
                <w:lang w:eastAsia="ru-RU"/>
              </w:rPr>
            </w:pPr>
            <w:r>
              <w:rPr>
                <w:rFonts w:cs="Arial" w:ascii="Arial" w:hAnsi="Arial"/>
              </w:rPr>
              <w:t>1</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w:t>
            </w:r>
          </w:p>
        </w:tc>
      </w:tr>
      <w:tr>
        <w:trPr>
          <w:trHeight w:val="444"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rFonts w:ascii="Arial" w:hAnsi="Arial" w:cs="Arial"/>
                <w:lang w:eastAsia="ru-RU"/>
              </w:rPr>
            </w:pPr>
            <w:r>
              <w:rPr>
                <w:rFonts w:cs="Arial" w:ascii="Arial" w:hAnsi="Arial"/>
              </w:rPr>
              <w:t> </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sz w:val="28"/>
                <w:szCs w:val="28"/>
              </w:rPr>
            </w:pPr>
            <w:r>
              <w:rPr>
                <w:rFonts w:cs="Arial" w:ascii="Arial" w:hAnsi="Arial"/>
                <w:b/>
                <w:bCs/>
                <w:lang w:eastAsia="ru-RU"/>
              </w:rPr>
              <w:t>Уватское сельское поселение</w:t>
            </w:r>
            <w:r>
              <w:rPr>
                <w:rFonts w:cs="Arial" w:ascii="Arial" w:hAnsi="Arial"/>
                <w:b/>
                <w:bCs/>
                <w:sz w:val="28"/>
                <w:szCs w:val="28"/>
              </w:rPr>
              <w:t xml:space="preserve"> </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8"/>
                <w:szCs w:val="28"/>
              </w:rPr>
            </w:pPr>
            <w:r>
              <w:rPr>
                <w:rFonts w:cs="Arial" w:ascii="Arial" w:hAnsi="Arial"/>
                <w:b/>
                <w:bCs/>
                <w:sz w:val="28"/>
                <w:szCs w:val="28"/>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8"/>
                <w:szCs w:val="28"/>
              </w:rPr>
            </w:pPr>
            <w:r>
              <w:rPr>
                <w:rFonts w:cs="Arial" w:ascii="Arial" w:hAnsi="Arial"/>
                <w:b/>
                <w:bCs/>
                <w:sz w:val="28"/>
                <w:szCs w:val="28"/>
              </w:rPr>
              <w:t> </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4"/>
                <w:szCs w:val="24"/>
              </w:rPr>
            </w:pPr>
            <w:r>
              <w:rPr>
                <w:rFonts w:cs="Arial" w:ascii="Arial" w:hAnsi="Arial"/>
                <w:b/>
                <w:bCs/>
              </w:rPr>
              <w:t> </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2"/>
                <w:szCs w:val="22"/>
              </w:rPr>
            </w:pPr>
            <w:r>
              <w:rPr>
                <w:rFonts w:cs="Arial" w:ascii="Arial" w:hAnsi="Arial"/>
                <w:sz w:val="22"/>
                <w:szCs w:val="22"/>
              </w:rPr>
              <w:t> </w:t>
            </w:r>
          </w:p>
        </w:tc>
      </w:tr>
      <w:tr>
        <w:trPr>
          <w:trHeight w:val="394"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rPr/>
            </w:pPr>
            <w:r>
              <w:rPr>
                <w:rFonts w:cs="Arial" w:ascii="Arial" w:hAnsi="Arial"/>
                <w:lang w:eastAsia="ru-RU"/>
              </w:rPr>
              <w:t>1</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Ленина д. 54</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32,5</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32,5</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07.11.2011 № 4</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07.11.2011 № 1650-р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sz w:val="24"/>
                <w:szCs w:val="24"/>
              </w:rPr>
              <w:t>2</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Сургутская д. 6</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34,8</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34,8</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22.06.2011 № 2</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22.06.2011 № 813-р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sz w:val="24"/>
                <w:szCs w:val="24"/>
              </w:rPr>
              <w:t>3</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Центральная д. 15</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66,9</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66,9</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16.02.2012 № 6</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pPr>
            <w:r>
              <w:rPr>
                <w:rFonts w:cs="Arial" w:ascii="Arial" w:hAnsi="Arial"/>
              </w:rPr>
              <w:t>16.02.2012 № 232-р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Октябрьская, д. 94</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1965</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56,9</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56,9</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26.09.2014 № 38</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26.09.2014 № 1586-р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5</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Советская, д. 28</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1950</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61,8</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61,8</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21.02.2017 № 1</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28.02.2017 № 0171-р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6</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Советская, д. 10</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1901</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271,00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130,9</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140,1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30.05.2017 № 4</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06.06.2017 №0643-р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7</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Зеленая 1-я, д. 11</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1990</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124,10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124,1</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20.11.2019 №6</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26.11.2019 №1370-р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8</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Сургутская, д.16</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272,0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109,0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72,5</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40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5</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3</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21.12.2021 №3</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pPr>
            <w:r>
              <w:rPr>
                <w:rFonts w:cs="Arial" w:ascii="Arial" w:hAnsi="Arial"/>
              </w:rPr>
              <w:t>28.12.2021 №1280-р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t>9</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rPr>
            </w:pPr>
            <w:r>
              <w:rPr>
                <w:rFonts w:ascii="Arial" w:hAnsi="Arial"/>
              </w:rPr>
              <w:t>с.Уват, Центральная,12</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1994</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40,0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40,0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40,0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2</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 xml:space="preserve">№ </w:t>
            </w:r>
            <w:r>
              <w:rPr>
                <w:rFonts w:ascii="Arial" w:hAnsi="Arial"/>
              </w:rPr>
              <w:t>1 от 22.06.2023</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rPr>
            </w:pPr>
            <w:r>
              <w:rPr>
                <w:rFonts w:ascii="Arial" w:hAnsi="Arial"/>
              </w:rPr>
              <w:t>04.07.2023 №0713-р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t>10</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rPr>
            </w:pPr>
            <w:r>
              <w:rPr>
                <w:rFonts w:ascii="Arial" w:hAnsi="Arial"/>
              </w:rPr>
              <w:t>с.Уват, ул.Аэродромная, д.7</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340,6</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48,5</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273,1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 xml:space="preserve">№ </w:t>
            </w:r>
            <w:r>
              <w:rPr>
                <w:rFonts w:ascii="Arial" w:hAnsi="Arial"/>
              </w:rPr>
              <w:t>3 от 13.07.2023</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rPr>
            </w:pPr>
            <w:r>
              <w:rPr>
                <w:rFonts w:ascii="Arial" w:hAnsi="Arial"/>
              </w:rPr>
              <w:tab/>
              <w:t>25.07.2023 № 0820-р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t>11</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rPr>
            </w:pPr>
            <w:r>
              <w:rPr>
                <w:rFonts w:ascii="Arial" w:hAnsi="Arial"/>
              </w:rPr>
              <w:t>с.Уват, ул.Аэродромная, д.9</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358,8</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332,6</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 xml:space="preserve">№ </w:t>
            </w:r>
            <w:r>
              <w:rPr>
                <w:rFonts w:ascii="Arial" w:hAnsi="Arial"/>
              </w:rPr>
              <w:t>4 от 13.07.2023</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rPr>
            </w:pPr>
            <w:r>
              <w:rPr>
                <w:rFonts w:ascii="Arial" w:hAnsi="Arial"/>
              </w:rPr>
              <w:t>25.07.2023 № 0821-р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sz w:val="24"/>
                <w:szCs w:val="24"/>
              </w:rPr>
            </w:pPr>
            <w:r>
              <w:rPr>
                <w:rFonts w:cs="Arial" w:ascii="Arial" w:hAnsi="Arial"/>
                <w:b/>
                <w:bCs/>
                <w:sz w:val="24"/>
                <w:szCs w:val="24"/>
              </w:rPr>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b/>
                <w:bCs/>
              </w:rPr>
              <w:t>1659,4</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412,5</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111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37</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9</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28</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51"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Туртасское сельское поселение </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1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7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6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21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4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12</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Медицинская, д. 13</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371,5</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186,0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185,5</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24</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07.04.2014 № 504-р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13</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Инженерная, д. 30</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91,4</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46,7</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44,7</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51</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25</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07.04.2014 № 505-р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lang w:eastAsia="ru-RU"/>
              </w:rPr>
              <w:t>14</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Ленина, 33</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1983</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729,8</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188,8</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541,0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19.06.2014 № 28</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20.06.2014 № 961-р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sz w:val="24"/>
                <w:szCs w:val="24"/>
              </w:rPr>
              <w:t>15</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Победы, д. 8</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1982</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467,9</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117,6</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350,3</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25</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19.06.2014 № 29</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20.06.2014 № 960-р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rPr/>
            </w:pPr>
            <w:r>
              <w:rPr>
                <w:rFonts w:cs="Arial" w:ascii="Arial" w:hAnsi="Arial"/>
              </w:rPr>
              <w:t>16</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Октябрьская, д. 8</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1978</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717,3</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717,3</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18.02.2020 № 1</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26.02.2020 №154-р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17</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Ленина, 39</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pPr>
            <w:r>
              <w:rPr>
                <w:rFonts w:cs="Arial" w:ascii="Arial" w:hAnsi="Arial"/>
              </w:rPr>
              <w:t>1984 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605,0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54,1</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550,9</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9</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14.09.2020  №7</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 xml:space="preserve">22.09.2020 №0799-р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18</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Ленина, 41</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728,6</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181,5</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547,1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14</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30.07.2021 №1</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17.08.2021 №0735-р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19</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п.Туртас, ул.Московская, д.7</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208,7</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55,5</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153,2</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27.10.2021 №2</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09.11.2021 №1039-р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20</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ул.Чебунтанская, д.15</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94,0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45,3</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48,4</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21.12.2021 №4</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28.12.2021 №1279-р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21</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п.Туртас, ул.Октябрьская, д.7</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1974</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702,7</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702,7</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17.01.2022 №1</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25.01.2022 №0038-р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rFonts w:ascii="Arial" w:hAnsi="Arial" w:cs="Arial"/>
              </w:rPr>
            </w:pPr>
            <w:r>
              <w:rPr>
                <w:rFonts w:cs="Arial" w:ascii="Arial" w:hAnsi="Arial"/>
              </w:rPr>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right"/>
              <w:rPr>
                <w:rFonts w:ascii="Arial" w:hAnsi="Arial" w:cs="Arial"/>
                <w:b/>
                <w:b/>
                <w:bCs/>
                <w:lang w:eastAsia="ru-RU"/>
              </w:rPr>
            </w:pPr>
            <w:r>
              <w:rPr>
                <w:rFonts w:cs="Arial" w:ascii="Arial" w:hAnsi="Arial"/>
                <w:b/>
                <w:bCs/>
              </w:rPr>
              <w:t>Всего:</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4716,9</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875,5</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3841,1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232</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96</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17</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79</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156"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Демьянское сельское поселение </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1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7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6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3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22</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ул.Нагорная,14 Б</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1974</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73,7</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35,9</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37,8</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18.09.2014 № 32</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22.09.2014 № 1554-р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rPr/>
            </w:pPr>
            <w:r>
              <w:rPr>
                <w:rFonts w:cs="Arial" w:ascii="Arial" w:hAnsi="Arial"/>
              </w:rPr>
              <w:t>23</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ул.Нагорная,14 В</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1974</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97,2</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97,2</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18.09.2014 № 33</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22.09.2014 № 1558-р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24</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ул.Нагорная,14 Г</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1987</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74,4</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31,4</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43,0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42</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18.09.2014 № 34</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22.09.2014 № 1555-р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25</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ул.Нагорная,14 Д</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1974</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55,5</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55,5</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18.09.2014 № 35</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22.09.2014 № 1556-р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26</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ул.Подгорная,16</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1950</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33,8</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33,8</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09.02.2018 № 1</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13.02.2018 № 0099-р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27</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 НПС д. 5</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1969</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497,60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41,4</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456,2</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13.02.2019 № 4</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19.02.2019 №0168-р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28</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 НПС д. 10</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1977</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482,60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39,7</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442,9</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13.02.2019 № 3</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19.02.2019 №0169-р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29</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 НПС д. 11</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1977</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495,30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495,3</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13.02.2019 № 1</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19.02.2019 №0170-р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30</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 НПС д. 17</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1969</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495,30</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495,3</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13.02.2019 № 2</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19.02.2019 №0171-р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6"/>
                <w:szCs w:val="26"/>
              </w:rPr>
            </w:pPr>
            <w:r>
              <w:rPr>
                <w:rFonts w:cs="Arial" w:ascii="Arial" w:hAnsi="Arial"/>
                <w:sz w:val="26"/>
                <w:szCs w:val="26"/>
              </w:rPr>
              <w:t> </w:t>
            </w:r>
          </w:p>
        </w:tc>
        <w:tc>
          <w:tcPr>
            <w:tcW w:w="10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2 305,4</w:t>
            </w:r>
          </w:p>
        </w:tc>
        <w:tc>
          <w:tcPr>
            <w:tcW w:w="86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203,9</w:t>
            </w:r>
          </w:p>
        </w:tc>
        <w:tc>
          <w:tcPr>
            <w:tcW w:w="113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2 101,5</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57</w:t>
            </w:r>
          </w:p>
        </w:tc>
        <w:tc>
          <w:tcPr>
            <w:tcW w:w="70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6</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w:t>
            </w:r>
          </w:p>
        </w:tc>
        <w:tc>
          <w:tcPr>
            <w:tcW w:w="186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2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Cs/>
                <w:lang w:eastAsia="ru-RU"/>
              </w:rPr>
            </w:pPr>
            <w:r>
              <w:rPr>
                <w:rFonts w:cs="Arial" w:ascii="Arial" w:hAnsi="Arial"/>
                <w:b/>
                <w:bCs/>
                <w:lang w:eastAsia="ru-RU"/>
              </w:rPr>
              <w:t>Соровое сельское поселение</w:t>
            </w:r>
          </w:p>
        </w:tc>
        <w:tc>
          <w:tcPr>
            <w:tcW w:w="9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6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18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31</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Демьянка ул. Пионерная д. 6</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716,7</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445,9</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270,8</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62</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17</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17</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07.04.2014 № 497-р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32</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Демьянка ул. Пионерная д. 8</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1988</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718,8</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228,6</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490,2</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19</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07.04.2014 № 499-р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33</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Муген, д. 6</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1981</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724,6</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67,0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657,6</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24.08.2018 № 4</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28.08.2018 № 0998-р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48"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34</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4"/>
                <w:szCs w:val="24"/>
              </w:rPr>
            </w:pPr>
            <w:r>
              <w:rPr>
                <w:rFonts w:cs="Arial" w:ascii="Arial" w:hAnsi="Arial"/>
              </w:rPr>
              <w:t>п. Демьянка ул. Пионерная д. 10</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1990</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619,3</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114,5</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504,8</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18</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14</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3</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20.10.2020 №19</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03.11.2020 №0995-р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2"/>
                <w:szCs w:val="22"/>
              </w:rPr>
            </w:pPr>
            <w:r>
              <w:rPr>
                <w:rFonts w:cs="Arial" w:ascii="Arial" w:hAnsi="Arial"/>
                <w:sz w:val="22"/>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rPr>
            </w:pPr>
            <w:r>
              <w:rPr>
                <w:rFonts w:ascii="Arial" w:hAnsi="Arial"/>
                <w:b/>
                <w:bCs/>
              </w:rPr>
              <w:t>2 779,4</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856</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1923,4</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121</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55</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19</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36</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Ивановское сельское поселение</w:t>
            </w:r>
          </w:p>
        </w:tc>
        <w:tc>
          <w:tcPr>
            <w:tcW w:w="9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35</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д. Остров ул. Маевская д.8</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38,2</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38,2</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xml:space="preserve">08.08.2012 № 8 </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08.08.2012 № 1204-р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36</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Нагорный, ул. Нефтяников, д. 2</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1985</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747,2</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747,2</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27.12.2017 № 5</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29.12.2017 № 1590-р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37</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Нагорный, ул. Школьная, д. 7,кв.2</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1979</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56,4</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56,4</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20.11.2019 №7</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26.11.2019 №1372-р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38</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Нагорный, ул. Нефтяников, д. 4</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509.7</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179,9</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329,7</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54</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07.04.2022 №2</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19.04.2022 №0347-р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39</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Нагорный, ул. Нефтяников, д. 6</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501.9</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230,6</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271,3</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84</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07.04.2022 №3</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19.04.2022 №0346-р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40</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Нагорный, ул. Школьная, д.4</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112.1</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112,1</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03.08.2022 №4</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10.08.2022 №0842-р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sz w:val="24"/>
                <w:szCs w:val="24"/>
              </w:rPr>
            </w:pPr>
            <w:r>
              <w:rPr>
                <w:rFonts w:cs="Arial" w:ascii="Arial" w:hAnsi="Arial"/>
                <w:b/>
                <w:bCs/>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841,8</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466,9</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1498,5</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138</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40</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30</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Юровское сельское поселение</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41</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Солянка ул. Центральная д. 18</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32,2</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32,2</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16.02.2012 № 7</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12.05.2012 № 689-р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42</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Солянка ул. Центральная д. 1</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45,8</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45,8</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22.01.2013 № 12</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23.01.2013 № 83-р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4"/>
                <w:szCs w:val="24"/>
              </w:rPr>
            </w:pPr>
            <w:r>
              <w:rPr>
                <w:rFonts w:cs="Arial" w:ascii="Arial" w:hAnsi="Arial"/>
                <w:b/>
                <w:bCs/>
                <w:sz w:val="24"/>
                <w:szCs w:val="24"/>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78,0</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78,0</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68" w:type="dxa"/>
            <w:gridSpan w:val="9"/>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Горнослинкинское сельское поселение</w:t>
            </w:r>
          </w:p>
        </w:tc>
        <w:tc>
          <w:tcPr>
            <w:tcW w:w="9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43</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Луговослинкино ул. Луговая д. 25</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31,7</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31,7</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19.12.2011 № 5</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19.12.2011 № 1920-р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44</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Горнослинкино, ул. Северная, д.6</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48,2</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48,2</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21.02.2017 № 2</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28.02.2017 № 0172-р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lang w:eastAsia="ru-RU"/>
              </w:rPr>
              <w:t>45</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spacing w:val="-6"/>
              </w:rPr>
              <w:t>с. Горнослинкино, ул. Свердлова,</w:t>
            </w:r>
            <w:r>
              <w:rPr>
                <w:rFonts w:cs="Arial" w:ascii="Arial" w:hAnsi="Arial"/>
              </w:rPr>
              <w:t>д.20</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33,6</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33,6</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24.08.2018 № 5</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28.08.2018 № 0999-р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113,5</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113,5</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68" w:type="dxa"/>
            <w:gridSpan w:val="9"/>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Алымское сельское поселение</w:t>
            </w:r>
          </w:p>
        </w:tc>
        <w:tc>
          <w:tcPr>
            <w:tcW w:w="9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6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46</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д. Яр, ул. Молодёжная д.4</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37,4</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37,4</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07.11.2011 № 3</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07.11.2011 № 1651-р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rPr>
            </w:pPr>
            <w:r>
              <w:rPr>
                <w:rFonts w:cs="Arial" w:ascii="Arial" w:hAnsi="Arial"/>
                <w:b/>
                <w:bCs/>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37.4</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37,4</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Красноярское сельское поселение</w:t>
            </w:r>
          </w:p>
        </w:tc>
        <w:tc>
          <w:tcPr>
            <w:tcW w:w="9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47</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Красный Яр, ул. Советская, д. 8</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48,5</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48,5</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26</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07.04.2014 № 507-р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rPr/>
            </w:pPr>
            <w:r>
              <w:rPr>
                <w:rFonts w:cs="Arial" w:ascii="Arial" w:hAnsi="Arial"/>
              </w:rPr>
              <w:t>48</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Малый Нарыс, ул. Прямская,д.12</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1960</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71,3</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71,3</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18.02.2020 № 5</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26.02.2020 №158-р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49</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Малый Нарыс, ул. Прямская,д.1</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pPr>
            <w:r>
              <w:rPr>
                <w:rFonts w:cs="Arial" w:ascii="Arial" w:hAnsi="Arial"/>
              </w:rPr>
              <w:t>1987</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107,1</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107,1</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100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14.09.2020  №8</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22.09.2020 №0800-р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rPr>
            </w:pPr>
            <w:r>
              <w:rPr>
                <w:rFonts w:ascii="Arial" w:hAnsi="Arial"/>
              </w:rPr>
              <w:t>50</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rPr>
            </w:pPr>
            <w:r>
              <w:rPr>
                <w:rFonts w:ascii="Arial" w:hAnsi="Arial"/>
              </w:rPr>
              <w:t>с.Красный Яр, ул.Григория Кошкарова, д.24</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42,9</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42,9</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42,9</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3</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3</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 xml:space="preserve">№ </w:t>
            </w:r>
            <w:r>
              <w:rPr>
                <w:rFonts w:ascii="Arial" w:hAnsi="Arial"/>
              </w:rPr>
              <w:t>2 от 13.07.2023</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04.07.2023 №0713-р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sz w:val="24"/>
                <w:szCs w:val="24"/>
              </w:rPr>
            </w:pPr>
            <w:r>
              <w:rPr>
                <w:rFonts w:cs="Arial" w:ascii="Arial" w:hAnsi="Arial"/>
                <w:sz w:val="24"/>
                <w:szCs w:val="24"/>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269,8</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221,3</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91,4</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8</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7</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168" w:type="dxa"/>
            <w:gridSpan w:val="9"/>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Укинское сельское поселение</w:t>
            </w:r>
          </w:p>
        </w:tc>
        <w:tc>
          <w:tcPr>
            <w:tcW w:w="9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51</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д. Уки, ул. Луговая, д. 13</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19.06.2014 № 31</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20.06.2014 № 957-р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51,5</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0,00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51,5</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r>
              <w:rPr>
                <w:rFonts w:cs="Arial" w:ascii="Arial" w:hAnsi="Arial"/>
                <w:b/>
                <w:bCs/>
                <w:lang w:eastAsia="ru-RU"/>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1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Осинниковское сельское поселение</w:t>
            </w:r>
          </w:p>
        </w:tc>
        <w:tc>
          <w:tcPr>
            <w:tcW w:w="9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84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6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6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213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pPr>
            <w:r>
              <w:rPr>
                <w:rFonts w:cs="Arial" w:ascii="Arial" w:hAnsi="Arial"/>
                <w:lang w:eastAsia="ru-RU"/>
              </w:rPr>
              <w:t>52</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Першино, ул. Иртышская, д. 6</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1960</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68,8</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68,8</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26.09.2014 № 37</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26.09.2014 №1585-р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pPr>
            <w:r>
              <w:rPr>
                <w:rFonts w:cs="Arial" w:ascii="Arial" w:hAnsi="Arial"/>
                <w:lang w:eastAsia="ru-RU"/>
              </w:rPr>
              <w:t>53</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Першино, ул. Октябрьская, д. 3</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270,3</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270,3</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20.11.2019 №5</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26.11.2019 №1371-р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54</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Осинник, ул. Советская, д. 3</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1905</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56,6</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56,6</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18.02.2020 № 4</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26.02.2020 №157-р</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sz w:val="24"/>
                <w:szCs w:val="24"/>
              </w:rPr>
            </w:pPr>
            <w:r>
              <w:rPr>
                <w:rFonts w:cs="Arial" w:ascii="Arial" w:hAnsi="Arial"/>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395,7</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326,9</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68,8</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14</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13</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Cs/>
                <w:sz w:val="22"/>
                <w:szCs w:val="22"/>
              </w:rPr>
            </w:pPr>
            <w:r>
              <w:rPr>
                <w:rFonts w:cs="Arial" w:ascii="Arial" w:hAnsi="Arial"/>
                <w:bCs/>
                <w:sz w:val="22"/>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b/>
                <w:bCs/>
              </w:rPr>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b/>
                <w:b/>
                <w:bCs/>
              </w:rPr>
            </w:pPr>
            <w:r>
              <w:rPr>
                <w:b/>
                <w:bCs/>
              </w:rPr>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bCs/>
              </w:rPr>
            </w:pPr>
            <w:r>
              <w:rPr>
                <w:b/>
                <w:bCs/>
              </w:rPr>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ind w:left="-57" w:right="-57" w:hanging="0"/>
              <w:jc w:val="center"/>
              <w:rPr>
                <w:b/>
                <w:b/>
                <w:bCs/>
              </w:rPr>
            </w:pPr>
            <w:r>
              <w:rPr>
                <w:b/>
                <w:bCs/>
              </w:rPr>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sz w:val="24"/>
                <w:szCs w:val="24"/>
              </w:rPr>
            </w:pPr>
            <w:r>
              <w:rPr>
                <w:rFonts w:cs="Arial" w:ascii="Arial" w:hAnsi="Arial"/>
                <w:b/>
                <w:bCs/>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ИТОГО:</w:t>
            </w:r>
          </w:p>
        </w:tc>
        <w:tc>
          <w:tcPr>
            <w:tcW w:w="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rFonts w:ascii="Arial" w:hAnsi="Arial" w:cs="Arial"/>
              </w:rPr>
            </w:pPr>
            <w:r>
              <w:rPr>
                <w:rFonts w:cs="Arial" w:ascii="Arial" w:hAnsi="Arial"/>
                <w:b/>
                <w:bCs/>
              </w:rPr>
              <w:t> </w:t>
            </w:r>
          </w:p>
        </w:tc>
        <w:tc>
          <w:tcPr>
            <w:tcW w:w="10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bCs/>
              </w:rPr>
            </w:pPr>
            <w:r>
              <w:rPr>
                <w:rFonts w:cs="Arial" w:ascii="Arial" w:hAnsi="Arial"/>
                <w:b/>
                <w:bCs/>
              </w:rPr>
              <w:t>13248,8</w:t>
            </w:r>
          </w:p>
        </w:tc>
        <w:tc>
          <w:tcPr>
            <w:tcW w:w="91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ind w:left="-57" w:right="-57" w:hanging="0"/>
              <w:jc w:val="center"/>
              <w:rPr>
                <w:b/>
                <w:b/>
                <w:bCs/>
              </w:rPr>
            </w:pPr>
            <w:r>
              <w:rPr>
                <w:rFonts w:cs="Arial" w:ascii="Arial" w:hAnsi="Arial"/>
                <w:b/>
                <w:bCs/>
              </w:rPr>
              <w:t>3363,0</w:t>
            </w:r>
          </w:p>
        </w:tc>
        <w:tc>
          <w:tcPr>
            <w:tcW w:w="1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rFonts w:cs="Arial" w:ascii="Arial" w:hAnsi="Arial"/>
                <w:b/>
                <w:bCs/>
              </w:rPr>
              <w:t>9916,1</w:t>
            </w:r>
          </w:p>
        </w:tc>
        <w:tc>
          <w:tcPr>
            <w:tcW w:w="56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sz w:val="24"/>
                <w:szCs w:val="24"/>
              </w:rPr>
            </w:pPr>
            <w:r>
              <w:rPr>
                <w:rFonts w:cs="Arial" w:ascii="Arial" w:hAnsi="Arial"/>
                <w:b/>
                <w:bCs/>
              </w:rPr>
              <w:t> </w:t>
            </w:r>
          </w:p>
        </w:tc>
        <w:tc>
          <w:tcPr>
            <w:tcW w:w="8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rFonts w:cs="Arial" w:ascii="Arial" w:hAnsi="Arial"/>
                <w:b/>
                <w:bCs/>
              </w:rPr>
              <w:t>314</w:t>
            </w:r>
          </w:p>
        </w:tc>
        <w:tc>
          <w:tcPr>
            <w:tcW w:w="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rFonts w:cs="Arial" w:ascii="Arial" w:hAnsi="Arial"/>
                <w:b/>
                <w:bCs/>
              </w:rPr>
              <w:t>81</w:t>
            </w:r>
          </w:p>
        </w:tc>
        <w:tc>
          <w:tcPr>
            <w:tcW w:w="6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rFonts w:cs="Arial" w:ascii="Arial" w:hAnsi="Arial"/>
                <w:b/>
                <w:bCs/>
              </w:rPr>
              <w:t>233</w:t>
            </w:r>
          </w:p>
        </w:tc>
        <w:tc>
          <w:tcPr>
            <w:tcW w:w="18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rPr>
            </w:pPr>
            <w:r>
              <w:rPr>
                <w:rFonts w:cs="Arial" w:ascii="Arial" w:hAnsi="Arial"/>
                <w:b/>
                <w:bCs/>
              </w:rPr>
              <w:t> </w:t>
            </w:r>
          </w:p>
        </w:tc>
        <w:tc>
          <w:tcPr>
            <w:tcW w:w="21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rPr>
            </w:pPr>
            <w:r>
              <w:rPr>
                <w:rFonts w:cs="Arial" w:ascii="Arial" w:hAnsi="Arial"/>
                <w:b/>
                <w:bCs/>
              </w:rPr>
              <w:t> </w:t>
            </w:r>
          </w:p>
        </w:tc>
        <w:tc>
          <w:tcPr>
            <w:tcW w:w="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rPr>
            </w:pPr>
            <w:r>
              <w:rPr>
                <w:rFonts w:cs="Arial" w:ascii="Arial" w:hAnsi="Arial"/>
                <w:b/>
                <w:bCs/>
              </w:rPr>
              <w:t> </w:t>
            </w:r>
          </w:p>
        </w:tc>
      </w:tr>
    </w:tbl>
    <w:p>
      <w:pPr>
        <w:pStyle w:val="Normal"/>
        <w:rPr/>
      </w:pPr>
      <w:r>
        <w:rPr/>
      </w:r>
    </w:p>
    <w:p>
      <w:pPr>
        <w:pStyle w:val="Normal"/>
        <w:tabs>
          <w:tab w:val="left" w:pos="851" w:leader="none"/>
        </w:tabs>
        <w:ind w:right="45" w:firstLine="567"/>
        <w:textAlignment w:val="auto"/>
        <w:rPr>
          <w:rFonts w:ascii="Arial" w:hAnsi="Arial" w:eastAsia="Arial" w:cs="Arial"/>
        </w:rPr>
      </w:pPr>
      <w:r>
        <w:rPr>
          <w:rFonts w:eastAsia="Arial" w:cs="Arial" w:ascii="Arial" w:hAnsi="Arial"/>
        </w:rPr>
      </w:r>
    </w:p>
    <w:p>
      <w:pPr>
        <w:pStyle w:val="Normal"/>
        <w:tabs>
          <w:tab w:val="left" w:pos="851" w:leader="none"/>
        </w:tabs>
        <w:ind w:right="45" w:firstLine="567"/>
        <w:textAlignment w:val="auto"/>
        <w:rPr>
          <w:rFonts w:ascii="Arial" w:hAnsi="Arial" w:eastAsia="Arial" w:cs="Arial"/>
        </w:rPr>
      </w:pPr>
      <w:r>
        <w:rPr>
          <w:rFonts w:eastAsia="Arial" w:cs="Arial" w:ascii="Arial" w:hAnsi="Arial"/>
        </w:rPr>
        <w:t>*А</w:t>
        <w:tab/>
        <w:t>– аварийный и подлежащий сносу, Н</w:t>
        <w:tab/>
        <w:t xml:space="preserve">– непригодное для проживания </w:t>
      </w:r>
    </w:p>
    <w:p>
      <w:pPr>
        <w:pStyle w:val="Normal"/>
        <w:ind w:left="5245" w:hanging="0"/>
        <w:jc w:val="right"/>
        <w:rPr>
          <w:rFonts w:ascii="Arial" w:hAnsi="Arial" w:cs="Arial"/>
          <w:sz w:val="22"/>
          <w:szCs w:val="22"/>
        </w:rPr>
      </w:pPr>
      <w:r>
        <w:rPr>
          <w:rFonts w:cs="Arial" w:ascii="Arial" w:hAnsi="Arial"/>
          <w:sz w:val="22"/>
          <w:szCs w:val="22"/>
        </w:rPr>
      </w:r>
      <w:r>
        <w:br w:type="page"/>
      </w:r>
    </w:p>
    <w:p>
      <w:pPr>
        <w:pStyle w:val="Normal"/>
        <w:suppressAutoHyphens w:val="false"/>
        <w:jc w:val="right"/>
        <w:rPr/>
      </w:pPr>
      <w:bookmarkStart w:id="32" w:name="_Toc496191788"/>
      <w:bookmarkStart w:id="33" w:name="_Toc496177993"/>
      <w:bookmarkStart w:id="34" w:name="_Toc496177483"/>
      <w:bookmarkEnd w:id="32"/>
      <w:bookmarkEnd w:id="33"/>
      <w:bookmarkEnd w:id="34"/>
      <w:r>
        <w:rPr>
          <w:rFonts w:cs="Arial" w:ascii="Arial" w:hAnsi="Arial"/>
          <w:sz w:val="22"/>
        </w:rPr>
        <w:t>Приложение 5</w:t>
      </w:r>
    </w:p>
    <w:p>
      <w:pPr>
        <w:pStyle w:val="Normal"/>
        <w:ind w:left="8364" w:hanging="0"/>
        <w:jc w:val="right"/>
        <w:rPr/>
      </w:pPr>
      <w:r>
        <w:rPr>
          <w:rFonts w:cs="Arial" w:ascii="Arial" w:hAnsi="Arial"/>
          <w:sz w:val="22"/>
        </w:rPr>
        <w:t xml:space="preserve">                   </w:t>
      </w:r>
      <w:r>
        <w:rPr>
          <w:rFonts w:cs="Arial" w:ascii="Arial" w:hAnsi="Arial"/>
          <w:sz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Normal"/>
        <w:rPr/>
      </w:pPr>
      <w:r>
        <w:rPr/>
      </w:r>
    </w:p>
    <w:p>
      <w:pPr>
        <w:pStyle w:val="Normal"/>
        <w:jc w:val="center"/>
        <w:rPr>
          <w:rFonts w:ascii="Arial" w:hAnsi="Arial" w:cs="Arial"/>
          <w:sz w:val="26"/>
          <w:szCs w:val="26"/>
        </w:rPr>
      </w:pPr>
      <w:r>
        <w:rPr>
          <w:rFonts w:cs="Arial" w:ascii="Arial" w:hAnsi="Arial"/>
          <w:sz w:val="26"/>
          <w:szCs w:val="26"/>
        </w:rPr>
        <w:t>ПОРЯДОК</w:t>
      </w:r>
    </w:p>
    <w:p>
      <w:pPr>
        <w:pStyle w:val="Normal"/>
        <w:jc w:val="center"/>
        <w:rPr>
          <w:rFonts w:ascii="Arial" w:hAnsi="Arial" w:cs="Arial"/>
          <w:sz w:val="26"/>
          <w:szCs w:val="26"/>
        </w:rPr>
      </w:pPr>
      <w:r>
        <w:rPr>
          <w:rFonts w:cs="Arial" w:ascii="Arial" w:hAnsi="Arial"/>
          <w:sz w:val="26"/>
          <w:szCs w:val="26"/>
        </w:rPr>
        <w:t>переселения из непригодного (аварийного) для проживания жилищного фонда</w:t>
      </w:r>
    </w:p>
    <w:p>
      <w:pPr>
        <w:pStyle w:val="Normal"/>
        <w:rPr/>
      </w:pPr>
      <w:r>
        <w:rPr/>
      </w:r>
    </w:p>
    <w:tbl>
      <w:tblPr>
        <w:tblW w:w="15309" w:type="dxa"/>
        <w:jc w:val="left"/>
        <w:tblInd w:w="-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5702"/>
        <w:gridCol w:w="1704"/>
        <w:gridCol w:w="236"/>
        <w:gridCol w:w="5966"/>
        <w:gridCol w:w="1701"/>
      </w:tblGrid>
      <w:tr>
        <w:trPr>
          <w:trHeight w:val="461"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b/>
              </w:rPr>
              <w:t>Строительство/приобретение жилья (на первичном и вторичном рынке)</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trPr>
          <w:trHeight w:val="223" w:hRule="atLeast"/>
        </w:trPr>
        <w:tc>
          <w:tcPr>
            <w:tcW w:w="7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rPr>
              <w:t>Предоставление жилых помещений нанимателям (ст.ст. 50,51, 52, 85, 86, 87, 88, 89 ЖК РФ)</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76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rPr>
              <w:t>Предоставление жилых помещений (п. 8. ст.32 ЖКРФ)</w:t>
            </w:r>
          </w:p>
        </w:tc>
      </w:tr>
      <w:tr>
        <w:trPr>
          <w:trHeight w:val="641"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ind w:left="-57" w:right="-57" w:hanging="0"/>
              <w:jc w:val="both"/>
              <w:rPr/>
            </w:pPr>
            <w:r>
              <w:rPr>
                <w:rFonts w:cs="Arial" w:ascii="Arial" w:hAnsi="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bookmarkStart w:id="35" w:name="__DdeLink__280196_4191851397"/>
            <w:r>
              <w:rPr>
                <w:rFonts w:cs="Arial" w:ascii="Arial" w:hAnsi="Arial"/>
                <w:lang w:eastAsia="ru-RU"/>
              </w:rPr>
              <w:t>У</w:t>
            </w:r>
            <w:bookmarkEnd w:id="35"/>
            <w:r>
              <w:rPr>
                <w:rFonts w:cs="Arial" w:ascii="Arial" w:hAnsi="Arial"/>
                <w:lang w:eastAsia="ru-RU"/>
              </w:rPr>
              <w:t>правление имущественных отношений и земельных ресурсов администрации Уватского  муниципального района</w:t>
            </w:r>
          </w:p>
        </w:tc>
      </w:tr>
      <w:tr>
        <w:trPr>
          <w:trHeight w:val="565"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700"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ind w:left="-57" w:right="-57" w:hanging="0"/>
              <w:jc w:val="both"/>
              <w:rPr/>
            </w:pPr>
            <w:r>
              <w:rPr>
                <w:rFonts w:cs="Arial" w:ascii="Arial" w:hAnsi="Arial"/>
              </w:rPr>
              <w:t>3. Уведомление собственников жилых помещений о принятом решении об изъятии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i/>
              </w:rPr>
              <w:t>Предоставление жилых помещений</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i/>
                <w:i/>
              </w:rPr>
            </w:pPr>
            <w:r>
              <w:rPr>
                <w:rFonts w:cs="Arial" w:ascii="Arial" w:hAnsi="Arial"/>
                <w:i/>
              </w:rPr>
              <w:t>Приобретение жилья на конкурсной основе</w:t>
            </w:r>
          </w:p>
        </w:tc>
      </w:tr>
      <w:tr>
        <w:trPr>
          <w:trHeight w:val="647"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446"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708"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both"/>
              <w:rPr/>
            </w:pPr>
            <w:r>
              <w:rPr>
                <w:rFonts w:cs="Arial" w:ascii="Arial" w:hAnsi="Arial"/>
              </w:rPr>
              <w:t>6.Изъятие помещения</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311"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Fonts w:cs="Arial" w:ascii="Arial" w:hAnsi="Arial"/>
                <w:i/>
              </w:rPr>
              <w:t>Снос дома на конкурсной основе</w:t>
            </w:r>
          </w:p>
        </w:tc>
      </w:tr>
      <w:tr>
        <w:trPr>
          <w:trHeight w:val="415"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rPr>
              <w:t>Конкурсный отбор исполнителей по сносу домов</w:t>
            </w:r>
          </w:p>
        </w:tc>
      </w:tr>
      <w:tr>
        <w:trPr>
          <w:trHeight w:val="562"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Fonts w:cs="Arial" w:ascii="Arial" w:hAnsi="Arial"/>
                <w:i/>
              </w:rPr>
              <w:t xml:space="preserve">Застройка территории на конкурсной основе </w:t>
            </w:r>
            <w:r>
              <w:rPr>
                <w:rFonts w:cs="Arial" w:ascii="Arial" w:hAnsi="Arial"/>
              </w:rPr>
              <w:t>Управление градостроительной деятельности и муниципального хозяйства Администрации Уватского муниципального района</w:t>
            </w:r>
          </w:p>
        </w:tc>
      </w:tr>
      <w:tr>
        <w:trPr>
          <w:trHeight w:val="414"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rPr>
              <w:t>Конкурсный отбор застройщиков (аукцион земельных участков, конкурсный отбор инвестиционных проектов)</w:t>
            </w:r>
          </w:p>
        </w:tc>
      </w:tr>
    </w:tbl>
    <w:p>
      <w:pPr>
        <w:pStyle w:val="Normal"/>
        <w:rPr/>
      </w:pPr>
      <w:r>
        <w:rPr/>
      </w:r>
    </w:p>
    <w:sectPr>
      <w:headerReference w:type="default" r:id="rId7"/>
      <w:footerReference w:type="default" r:id="rId8"/>
      <w:type w:val="nextPage"/>
      <w:pgSz w:orient="landscape" w:w="16838" w:h="11906"/>
      <w:pgMar w:left="851" w:right="851" w:header="397" w:top="851" w:footer="567" w:bottom="624" w:gutter="0"/>
      <w:pgNumType w:start="31" w:fmt="decimal"/>
      <w:formProt w:val="false"/>
      <w:textDirection w:val="lrTb"/>
      <w:docGrid w:type="default" w:linePitch="368"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Calibri Light">
    <w:charset w:val="cc"/>
    <w:family w:val="roman"/>
    <w:pitch w:val="variable"/>
  </w:font>
  <w:font w:name="Calibri">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p>
    <w:pPr>
      <w:pStyle w:val="Style26"/>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p>
    <w:pPr>
      <w:pStyle w:val="Style26"/>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w:rPr/>
      <mc:AlternateContent>
        <mc:Choice Requires="wps">
          <w:drawing>
            <wp:anchor behindDoc="1" distT="0" distB="150" distL="114300" distR="114410" simplePos="0" locked="0" layoutInCell="1" allowOverlap="1" relativeHeight="22">
              <wp:simplePos x="0" y="0"/>
              <wp:positionH relativeFrom="page">
                <wp:posOffset>7047230</wp:posOffset>
              </wp:positionH>
              <wp:positionV relativeFrom="paragraph">
                <wp:posOffset>635</wp:posOffset>
              </wp:positionV>
              <wp:extent cx="266065" cy="169545"/>
              <wp:effectExtent l="0" t="0" r="10050" b="11280"/>
              <wp:wrapSquare wrapText="bothSides"/>
              <wp:docPr id="4" name="Text Box 5"/>
              <a:graphic xmlns:a="http://schemas.openxmlformats.org/drawingml/2006/main">
                <a:graphicData uri="http://schemas.microsoft.com/office/word/2010/wordprocessingShape">
                  <wps:wsp>
                    <wps:cNvSpPr/>
                    <wps:spPr>
                      <a:xfrm>
                        <a:off x="0" y="0"/>
                        <a:ext cx="265320" cy="168840"/>
                      </a:xfrm>
                      <a:prstGeom prst="rect">
                        <a:avLst/>
                      </a:prstGeom>
                      <a:noFill/>
                      <a:ln>
                        <a:noFill/>
                      </a:ln>
                    </wps:spPr>
                    <wps:style>
                      <a:lnRef idx="0"/>
                      <a:fillRef idx="0"/>
                      <a:effectRef idx="0"/>
                      <a:fontRef idx="minor"/>
                    </wps:style>
                    <wps:txbx>
                      <w:txbxContent>
                        <w:p>
                          <w:pPr>
                            <w:pStyle w:val="Style26"/>
                            <w:ind w:right="360" w:hanging="0"/>
                            <w:rPr>
                              <w:color w:val="000000"/>
                            </w:rPr>
                          </w:pPr>
                          <w:r>
                            <w:rPr>
                              <w:color w:val="000000"/>
                            </w:rPr>
                          </w:r>
                        </w:p>
                      </w:txbxContent>
                    </wps:txbx>
                    <wps:bodyPr lIns="0" rIns="0" tIns="0" bIns="0">
                      <a:noAutofit/>
                    </wps:bodyPr>
                  </wps:wsp>
                </a:graphicData>
              </a:graphic>
            </wp:anchor>
          </w:drawing>
        </mc:Choice>
        <mc:Fallback>
          <w:pict>
            <v:rect id="shape_0" ID="Text Box 5" stroked="f" style="position:absolute;margin-left:554.9pt;margin-top:0.05pt;width:20.85pt;height:13.25pt;mso-position-horizontal-relative:page">
              <w10:wrap type="none"/>
              <v:fill o:detectmouseclick="t" on="false"/>
              <v:stroke color="#3465a4" joinstyle="round" endcap="flat"/>
              <v:textbox>
                <w:txbxContent>
                  <w:p>
                    <w:pPr>
                      <w:pStyle w:val="Style26"/>
                      <w:ind w:right="360" w:hanging="0"/>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150" distL="114300" distR="114455" simplePos="0" locked="0" layoutInCell="1" allowOverlap="1" relativeHeight="11">
              <wp:simplePos x="0" y="0"/>
              <wp:positionH relativeFrom="margin">
                <wp:align>center</wp:align>
              </wp:positionH>
              <wp:positionV relativeFrom="paragraph">
                <wp:posOffset>635</wp:posOffset>
              </wp:positionV>
              <wp:extent cx="43180" cy="169545"/>
              <wp:effectExtent l="0" t="0" r="4290" b="11280"/>
              <wp:wrapSquare wrapText="bothSides"/>
              <wp:docPr id="2" name="Text Box 4"/>
              <a:graphic xmlns:a="http://schemas.openxmlformats.org/drawingml/2006/main">
                <a:graphicData uri="http://schemas.microsoft.com/office/word/2010/wordprocessingShape">
                  <wps:wsp>
                    <wps:cNvSpPr/>
                    <wps:spPr>
                      <a:xfrm>
                        <a:off x="0" y="0"/>
                        <a:ext cx="42480" cy="168840"/>
                      </a:xfrm>
                      <a:prstGeom prst="rect">
                        <a:avLst/>
                      </a:prstGeom>
                      <a:noFill/>
                      <a:ln>
                        <a:noFill/>
                      </a:ln>
                    </wps:spPr>
                    <wps:style>
                      <a:lnRef idx="0"/>
                      <a:fillRef idx="0"/>
                      <a:effectRef idx="0"/>
                      <a:fontRef idx="minor"/>
                    </wps:style>
                    <wps:txbx>
                      <w:txbxContent>
                        <w:p>
                          <w:pPr>
                            <w:pStyle w:val="Style31"/>
                            <w:rPr>
                              <w:color w:val="000000"/>
                            </w:rPr>
                          </w:pPr>
                          <w:r>
                            <w:rPr>
                              <w:color w:val="000000"/>
                            </w:rPr>
                          </w:r>
                        </w:p>
                      </w:txbxContent>
                    </wps:txbx>
                    <wps:bodyPr lIns="0" rIns="0" tIns="0" bIns="0">
                      <a:noAutofit/>
                    </wps:bodyPr>
                  </wps:wsp>
                </a:graphicData>
              </a:graphic>
            </wp:anchor>
          </w:drawing>
        </mc:Choice>
        <mc:Fallback>
          <w:pict>
            <v:rect id="shape_0" ID="Text Box 4" stroked="f" style="position:absolute;margin-left:376.7pt;margin-top:0.05pt;width:3.3pt;height:13.25pt;mso-position-horizontal:center;mso-position-horizontal-relative:margin">
              <w10:wrap type="none"/>
              <v:fill o:detectmouseclick="t" on="false"/>
              <v:stroke color="#3465a4" joinstyle="round" endcap="flat"/>
              <v:textbox>
                <w:txbxContent>
                  <w:p>
                    <w:pPr>
                      <w:pStyle w:val="Style31"/>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1482" w:hanging="915"/>
      </w:pPr>
      <w:rPr>
        <w:sz w:val="26"/>
        <w:szCs w:val="26"/>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3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FollowedHyperlink" w:qFormat="1"/>
    <w:lsdException w:name="Strong" w:uiPriority="22" w:semiHidden="0" w:unhideWhenUsed="0" w:qFormat="1"/>
    <w:lsdException w:name="Emphasis" w:uiPriority="20" w:semiHidden="0" w:unhideWhenUsed="0" w:qFormat="1"/>
    <w:lsdException w:name="Normal (Web)" w:uiPriority="0" w:qFormat="1"/>
    <w:lsdException w:name="annotation subject" w:uiPriority="0" w:qFormat="1"/>
    <w:lsdException w:name="Balloon Text" w:uiPriority="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00000A"/>
      <w:sz w:val="20"/>
      <w:szCs w:val="20"/>
      <w:lang w:val="ru-RU" w:eastAsia="zh-CN" w:bidi="ar-SA"/>
    </w:rPr>
  </w:style>
  <w:style w:type="paragraph" w:styleId="1">
    <w:name w:val="Заголовок 1"/>
    <w:basedOn w:val="Normal"/>
    <w:link w:val="10"/>
    <w:qFormat/>
    <w:pPr>
      <w:keepNext/>
      <w:jc w:val="center"/>
      <w:outlineLvl w:val="0"/>
    </w:pPr>
    <w:rPr>
      <w:rFonts w:ascii="Arial" w:hAnsi="Arial" w:eastAsia="Arial" w:cs="Arial"/>
      <w:b/>
      <w:sz w:val="26"/>
    </w:rPr>
  </w:style>
  <w:style w:type="paragraph" w:styleId="2">
    <w:name w:val="Заголовок 2"/>
    <w:basedOn w:val="Normal"/>
    <w:qFormat/>
    <w:pPr>
      <w:keepNext/>
      <w:jc w:val="right"/>
      <w:outlineLvl w:val="1"/>
    </w:pPr>
    <w:rPr>
      <w:rFonts w:ascii="Arial" w:hAnsi="Arial" w:eastAsia="Arial" w:cs="Arial"/>
      <w:sz w:val="22"/>
    </w:rPr>
  </w:style>
  <w:style w:type="paragraph" w:styleId="3">
    <w:name w:val="Заголовок 3"/>
    <w:basedOn w:val="Normal"/>
    <w:qFormat/>
    <w:pPr>
      <w:keepNext/>
      <w:tabs>
        <w:tab w:val="left" w:pos="-720" w:leader="none"/>
        <w:tab w:val="left" w:pos="-436" w:leader="none"/>
        <w:tab w:val="left" w:pos="7218" w:leader="none"/>
      </w:tabs>
      <w:jc w:val="both"/>
      <w:outlineLvl w:val="2"/>
    </w:pPr>
    <w:rPr>
      <w:sz w:val="24"/>
    </w:rPr>
  </w:style>
  <w:style w:type="paragraph" w:styleId="4">
    <w:name w:val="Заголовок 4"/>
    <w:basedOn w:val="Normal"/>
    <w:qFormat/>
    <w:pPr>
      <w:keepNext/>
      <w:tabs>
        <w:tab w:val="left" w:pos="0" w:leader="none"/>
        <w:tab w:val="left" w:pos="284" w:leader="none"/>
        <w:tab w:val="left" w:pos="7938" w:leader="none"/>
      </w:tabs>
      <w:spacing w:lineRule="auto" w:line="360"/>
      <w:ind w:firstLine="142"/>
      <w:outlineLvl w:val="3"/>
    </w:pPr>
    <w:rPr>
      <w:sz w:val="24"/>
    </w:rPr>
  </w:style>
  <w:style w:type="paragraph" w:styleId="5">
    <w:name w:val="Заголовок 5"/>
    <w:basedOn w:val="Normal"/>
    <w:link w:val="50"/>
    <w:qFormat/>
    <w:pPr>
      <w:keepNext/>
      <w:jc w:val="center"/>
      <w:outlineLvl w:val="4"/>
    </w:pPr>
    <w:rPr>
      <w:caps/>
      <w:sz w:val="28"/>
    </w:rPr>
  </w:style>
  <w:style w:type="paragraph" w:styleId="6">
    <w:name w:val="Заголовок 6"/>
    <w:basedOn w:val="Normal"/>
    <w:link w:val="60"/>
    <w:qFormat/>
    <w:pPr>
      <w:keepNext/>
      <w:tabs>
        <w:tab w:val="left" w:pos="0" w:leader="none"/>
      </w:tabs>
      <w:ind w:left="34" w:firstLine="283"/>
      <w:outlineLvl w:val="5"/>
    </w:pPr>
    <w:rPr>
      <w:sz w:val="24"/>
    </w:rPr>
  </w:style>
  <w:style w:type="paragraph" w:styleId="7">
    <w:name w:val="Заголовок 7"/>
    <w:basedOn w:val="Normal"/>
    <w:link w:val="70"/>
    <w:qFormat/>
    <w:pPr>
      <w:keepNext/>
      <w:spacing w:before="0" w:after="120"/>
      <w:jc w:val="center"/>
      <w:outlineLvl w:val="6"/>
    </w:pPr>
    <w:rPr>
      <w:b/>
      <w:caps/>
      <w:sz w:val="28"/>
    </w:rPr>
  </w:style>
  <w:style w:type="paragraph" w:styleId="8">
    <w:name w:val="Заголовок 8"/>
    <w:basedOn w:val="Normal"/>
    <w:link w:val="80"/>
    <w:qFormat/>
    <w:pPr>
      <w:keepNext/>
      <w:tabs>
        <w:tab w:val="left" w:pos="0" w:leader="none"/>
      </w:tabs>
      <w:ind w:left="4111" w:hanging="0"/>
      <w:jc w:val="right"/>
      <w:outlineLvl w:val="7"/>
    </w:pPr>
    <w:rPr>
      <w:sz w:val="24"/>
    </w:rPr>
  </w:style>
  <w:style w:type="paragraph" w:styleId="9">
    <w:name w:val="Заголовок 9"/>
    <w:basedOn w:val="Normal"/>
    <w:link w:val="90"/>
    <w:qFormat/>
    <w:pPr>
      <w:keepNext/>
      <w:jc w:val="center"/>
      <w:outlineLvl w:val="8"/>
    </w:pPr>
    <w:rPr>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eastAsia="Arial" w:cs="Arial"/>
      <w:sz w:val="26"/>
      <w:szCs w:val="26"/>
    </w:rPr>
  </w:style>
  <w:style w:type="character" w:styleId="WW8Num3z0" w:customStyle="1">
    <w:name w:val="WW8Num3z0"/>
    <w:qFormat/>
    <w:rPr>
      <w:rFonts w:ascii="Arial" w:hAnsi="Arial" w:eastAsia="Arial" w:cs="Arial"/>
      <w:sz w:val="26"/>
      <w:szCs w:val="26"/>
    </w:rPr>
  </w:style>
  <w:style w:type="character" w:styleId="WW8Num4z0" w:customStyle="1">
    <w:name w:val="WW8Num4z0"/>
    <w:qFormat/>
    <w:rPr/>
  </w:style>
  <w:style w:type="character" w:styleId="WW8Num5z0" w:customStyle="1">
    <w:name w:val="WW8Num5z0"/>
    <w:qFormat/>
    <w:rPr>
      <w:rFonts w:ascii="Arial" w:hAnsi="Arial" w:eastAsia="Arial" w:cs="Arial"/>
      <w:bCs/>
      <w:sz w:val="26"/>
      <w:szCs w:val="26"/>
    </w:rPr>
  </w:style>
  <w:style w:type="character" w:styleId="61" w:customStyle="1">
    <w:name w:val="Основной шрифт абзаца6"/>
    <w:qFormat/>
    <w:rPr/>
  </w:style>
  <w:style w:type="character" w:styleId="51" w:customStyle="1">
    <w:name w:val="Основной шрифт абзаца5"/>
    <w:qFormat/>
    <w:rPr/>
  </w:style>
  <w:style w:type="character" w:styleId="52" w:customStyle="1">
    <w:name w:val="Нижний колонтитул Знак5"/>
    <w:link w:val="a3"/>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Arial" w:hAnsi="Arial" w:eastAsia="Arial" w:cs="Arial"/>
      <w:sz w:val="26"/>
      <w:szCs w:val="26"/>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Arial"/>
      <w:sz w:val="28"/>
    </w:rPr>
  </w:style>
  <w:style w:type="character" w:styleId="WW8Num8z1" w:customStyle="1">
    <w:name w:val="WW8Num8z1"/>
    <w:qFormat/>
    <w:rPr>
      <w:rFonts w:ascii="Courier New" w:hAnsi="Courier New" w:eastAsia="Courier New" w:cs="Courier New"/>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eastAsia="Times New Roman" w:cs="Times New Roman"/>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3z3" w:customStyle="1">
    <w:name w:val="WW8Num13z3"/>
    <w:qFormat/>
    <w:rPr>
      <w:rFonts w:ascii="Symbol" w:hAnsi="Symbol" w:eastAsia="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11" w:customStyle="1">
    <w:name w:val="Основной шрифт абзаца1"/>
    <w:qFormat/>
    <w:rPr/>
  </w:style>
  <w:style w:type="character" w:styleId="Pagenumber">
    <w:name w:val="page number"/>
    <w:basedOn w:val="11"/>
    <w:qFormat/>
    <w:rPr/>
  </w:style>
  <w:style w:type="character" w:styleId="Style5" w:customStyle="1">
    <w:name w:val="Символ сноски"/>
    <w:qFormat/>
    <w:rPr>
      <w:vertAlign w:val="superscript"/>
    </w:rPr>
  </w:style>
  <w:style w:type="character" w:styleId="Style6" w:customStyle="1">
    <w:name w:val="Текст примечания Знак"/>
    <w:basedOn w:val="11"/>
    <w:qFormat/>
    <w:rPr/>
  </w:style>
  <w:style w:type="character" w:styleId="Style7" w:customStyle="1">
    <w:name w:val="Интернет-ссылка"/>
    <w:uiPriority w:val="99"/>
    <w:rPr>
      <w:color w:val="005A94"/>
      <w:u w:val="single"/>
    </w:rPr>
  </w:style>
  <w:style w:type="character" w:styleId="Style8" w:customStyle="1">
    <w:name w:val="Посещённая гиперссылка"/>
    <w:uiPriority w:val="99"/>
    <w:qFormat/>
    <w:rPr>
      <w:color w:val="800080"/>
      <w:u w:val="single"/>
    </w:rPr>
  </w:style>
  <w:style w:type="character" w:styleId="12" w:customStyle="1">
    <w:name w:val="Знак примечания1"/>
    <w:qFormat/>
    <w:rPr>
      <w:sz w:val="16"/>
      <w:szCs w:val="16"/>
    </w:rPr>
  </w:style>
  <w:style w:type="character" w:styleId="Style9" w:customStyle="1">
    <w:name w:val="Тема примечания Знак"/>
    <w:qFormat/>
    <w:rPr>
      <w:b/>
      <w:bCs/>
    </w:rPr>
  </w:style>
  <w:style w:type="character" w:styleId="22" w:customStyle="1">
    <w:name w:val="Знак примечания2"/>
    <w:qFormat/>
    <w:rPr>
      <w:sz w:val="16"/>
      <w:szCs w:val="16"/>
    </w:rPr>
  </w:style>
  <w:style w:type="character" w:styleId="13" w:customStyle="1">
    <w:name w:val="Текст примечания Знак1"/>
    <w:qFormat/>
    <w:rPr>
      <w:lang w:eastAsia="zh-CN"/>
    </w:rPr>
  </w:style>
  <w:style w:type="character" w:styleId="Style10" w:customStyle="1">
    <w:name w:val="Нижний колонтитул Знак"/>
    <w:qFormat/>
    <w:rPr>
      <w:lang w:eastAsia="zh-CN"/>
    </w:rPr>
  </w:style>
  <w:style w:type="character" w:styleId="Style11" w:customStyle="1">
    <w:name w:val="Символ нумерации"/>
    <w:qFormat/>
    <w:rPr>
      <w:rFonts w:ascii="Arial" w:hAnsi="Arial"/>
      <w:sz w:val="26"/>
      <w:szCs w:val="26"/>
    </w:rPr>
  </w:style>
  <w:style w:type="character" w:styleId="ListLabel1" w:customStyle="1">
    <w:name w:val="ListLabel 1"/>
    <w:qFormat/>
    <w:rPr>
      <w:rFonts w:cs="Arial"/>
      <w:bCs/>
      <w:sz w:val="26"/>
      <w:szCs w:val="26"/>
    </w:rPr>
  </w:style>
  <w:style w:type="character" w:styleId="ListLabel2" w:customStyle="1">
    <w:name w:val="ListLabel 2"/>
    <w:qFormat/>
    <w:rPr>
      <w:rFonts w:ascii="Arial" w:hAnsi="Arial"/>
      <w:sz w:val="26"/>
      <w:szCs w:val="26"/>
    </w:rPr>
  </w:style>
  <w:style w:type="character" w:styleId="ListLabel3" w:customStyle="1">
    <w:name w:val="ListLabel 3"/>
    <w:qFormat/>
    <w:rPr>
      <w:sz w:val="26"/>
      <w:szCs w:val="26"/>
    </w:rPr>
  </w:style>
  <w:style w:type="character" w:styleId="ListLabel4" w:customStyle="1">
    <w:name w:val="ListLabel 4"/>
    <w:qFormat/>
    <w:rPr>
      <w:sz w:val="26"/>
      <w:szCs w:val="26"/>
    </w:rPr>
  </w:style>
  <w:style w:type="character" w:styleId="ListLabel5" w:customStyle="1">
    <w:name w:val="ListLabel 5"/>
    <w:qFormat/>
    <w:rPr>
      <w:sz w:val="26"/>
      <w:szCs w:val="26"/>
    </w:rPr>
  </w:style>
  <w:style w:type="character" w:styleId="ListLabel6" w:customStyle="1">
    <w:name w:val="ListLabel 6"/>
    <w:qFormat/>
    <w:rPr>
      <w:sz w:val="26"/>
      <w:szCs w:val="26"/>
    </w:rPr>
  </w:style>
  <w:style w:type="character" w:styleId="ListLabel7" w:customStyle="1">
    <w:name w:val="ListLabel 7"/>
    <w:qFormat/>
    <w:rPr>
      <w:sz w:val="26"/>
      <w:szCs w:val="26"/>
    </w:rPr>
  </w:style>
  <w:style w:type="character" w:styleId="ListLabel8" w:customStyle="1">
    <w:name w:val="ListLabel 8"/>
    <w:qFormat/>
    <w:rPr>
      <w:sz w:val="26"/>
      <w:szCs w:val="26"/>
    </w:rPr>
  </w:style>
  <w:style w:type="character" w:styleId="ListLabel9" w:customStyle="1">
    <w:name w:val="ListLabel 9"/>
    <w:qFormat/>
    <w:rPr>
      <w:sz w:val="26"/>
      <w:szCs w:val="26"/>
    </w:rPr>
  </w:style>
  <w:style w:type="character" w:styleId="ListLabel10" w:customStyle="1">
    <w:name w:val="ListLabel 10"/>
    <w:qFormat/>
    <w:rPr>
      <w:sz w:val="26"/>
      <w:szCs w:val="26"/>
    </w:rPr>
  </w:style>
  <w:style w:type="character" w:styleId="ListLabel11" w:customStyle="1">
    <w:name w:val="ListLabel 11"/>
    <w:qFormat/>
    <w:rPr>
      <w:sz w:val="26"/>
      <w:szCs w:val="26"/>
    </w:rPr>
  </w:style>
  <w:style w:type="character" w:styleId="ListLabel12" w:customStyle="1">
    <w:name w:val="ListLabel 12"/>
    <w:qFormat/>
    <w:rPr>
      <w:rFonts w:ascii="Arial" w:hAnsi="Arial" w:cs="Arial"/>
      <w:sz w:val="26"/>
      <w:szCs w:val="26"/>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Arial"/>
      <w:bCs/>
      <w:sz w:val="26"/>
      <w:szCs w:val="26"/>
    </w:rPr>
  </w:style>
  <w:style w:type="character" w:styleId="ListLabel20" w:customStyle="1">
    <w:name w:val="ListLabel 20"/>
    <w:qFormat/>
    <w:rPr>
      <w:rFonts w:ascii="Arial" w:hAnsi="Arial"/>
      <w:sz w:val="26"/>
      <w:szCs w:val="26"/>
    </w:rPr>
  </w:style>
  <w:style w:type="character" w:styleId="ListLabel21" w:customStyle="1">
    <w:name w:val="ListLabel 21"/>
    <w:qFormat/>
    <w:rPr>
      <w:sz w:val="26"/>
      <w:szCs w:val="26"/>
    </w:rPr>
  </w:style>
  <w:style w:type="character" w:styleId="ListLabel22" w:customStyle="1">
    <w:name w:val="ListLabel 22"/>
    <w:qFormat/>
    <w:rPr>
      <w:sz w:val="26"/>
      <w:szCs w:val="26"/>
    </w:rPr>
  </w:style>
  <w:style w:type="character" w:styleId="ListLabel23" w:customStyle="1">
    <w:name w:val="ListLabel 23"/>
    <w:qFormat/>
    <w:rPr>
      <w:sz w:val="26"/>
      <w:szCs w:val="26"/>
    </w:rPr>
  </w:style>
  <w:style w:type="character" w:styleId="ListLabel24" w:customStyle="1">
    <w:name w:val="ListLabel 24"/>
    <w:qFormat/>
    <w:rPr>
      <w:sz w:val="26"/>
      <w:szCs w:val="26"/>
    </w:rPr>
  </w:style>
  <w:style w:type="character" w:styleId="ListLabel25" w:customStyle="1">
    <w:name w:val="ListLabel 25"/>
    <w:qFormat/>
    <w:rPr>
      <w:sz w:val="26"/>
      <w:szCs w:val="26"/>
    </w:rPr>
  </w:style>
  <w:style w:type="character" w:styleId="ListLabel26" w:customStyle="1">
    <w:name w:val="ListLabel 26"/>
    <w:qFormat/>
    <w:rPr>
      <w:sz w:val="26"/>
      <w:szCs w:val="26"/>
    </w:rPr>
  </w:style>
  <w:style w:type="character" w:styleId="ListLabel27" w:customStyle="1">
    <w:name w:val="ListLabel 27"/>
    <w:qFormat/>
    <w:rPr>
      <w:sz w:val="26"/>
      <w:szCs w:val="26"/>
    </w:rPr>
  </w:style>
  <w:style w:type="character" w:styleId="ListLabel28" w:customStyle="1">
    <w:name w:val="ListLabel 28"/>
    <w:qFormat/>
    <w:rPr>
      <w:sz w:val="26"/>
      <w:szCs w:val="26"/>
    </w:rPr>
  </w:style>
  <w:style w:type="character" w:styleId="ListLabel29" w:customStyle="1">
    <w:name w:val="ListLabel 29"/>
    <w:qFormat/>
    <w:rPr>
      <w:sz w:val="26"/>
      <w:szCs w:val="26"/>
    </w:rPr>
  </w:style>
  <w:style w:type="character" w:styleId="ListLabel30" w:customStyle="1">
    <w:name w:val="ListLabel 30"/>
    <w:qFormat/>
    <w:rPr>
      <w:rFonts w:ascii="Arial" w:hAnsi="Arial" w:cs="Arial"/>
      <w:sz w:val="26"/>
      <w:szCs w:val="26"/>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34" w:customStyle="1">
    <w:name w:val="ListLabel 34"/>
    <w:qFormat/>
    <w:rPr>
      <w:rFonts w:cs="Symbol"/>
    </w:rPr>
  </w:style>
  <w:style w:type="character" w:styleId="ListLabel35" w:customStyle="1">
    <w:name w:val="ListLabel 35"/>
    <w:qFormat/>
    <w:rPr>
      <w:rFonts w:cs="Symbol"/>
    </w:rPr>
  </w:style>
  <w:style w:type="character" w:styleId="ListLabel36" w:customStyle="1">
    <w:name w:val="ListLabel 36"/>
    <w:qFormat/>
    <w:rPr>
      <w:rFonts w:cs="Symbol"/>
    </w:rPr>
  </w:style>
  <w:style w:type="character" w:styleId="ListLabel37" w:customStyle="1">
    <w:name w:val="ListLabel 37"/>
    <w:qFormat/>
    <w:rPr>
      <w:rFonts w:cs="Arial"/>
      <w:bCs/>
      <w:sz w:val="26"/>
      <w:szCs w:val="26"/>
    </w:rPr>
  </w:style>
  <w:style w:type="character" w:styleId="ListLabel38" w:customStyle="1">
    <w:name w:val="ListLabel 38"/>
    <w:qFormat/>
    <w:rPr>
      <w:rFonts w:ascii="Arial" w:hAnsi="Arial"/>
      <w:sz w:val="26"/>
      <w:szCs w:val="26"/>
    </w:rPr>
  </w:style>
  <w:style w:type="character" w:styleId="ListLabel39" w:customStyle="1">
    <w:name w:val="ListLabel 39"/>
    <w:qFormat/>
    <w:rPr>
      <w:sz w:val="26"/>
      <w:szCs w:val="26"/>
    </w:rPr>
  </w:style>
  <w:style w:type="character" w:styleId="ListLabel40" w:customStyle="1">
    <w:name w:val="ListLabel 40"/>
    <w:qFormat/>
    <w:rPr>
      <w:sz w:val="26"/>
      <w:szCs w:val="26"/>
    </w:rPr>
  </w:style>
  <w:style w:type="character" w:styleId="ListLabel41" w:customStyle="1">
    <w:name w:val="ListLabel 41"/>
    <w:qFormat/>
    <w:rPr>
      <w:sz w:val="26"/>
      <w:szCs w:val="26"/>
    </w:rPr>
  </w:style>
  <w:style w:type="character" w:styleId="ListLabel42" w:customStyle="1">
    <w:name w:val="ListLabel 42"/>
    <w:qFormat/>
    <w:rPr>
      <w:sz w:val="26"/>
      <w:szCs w:val="26"/>
    </w:rPr>
  </w:style>
  <w:style w:type="character" w:styleId="ListLabel43" w:customStyle="1">
    <w:name w:val="ListLabel 43"/>
    <w:qFormat/>
    <w:rPr>
      <w:sz w:val="26"/>
      <w:szCs w:val="26"/>
    </w:rPr>
  </w:style>
  <w:style w:type="character" w:styleId="ListLabel44" w:customStyle="1">
    <w:name w:val="ListLabel 44"/>
    <w:qFormat/>
    <w:rPr>
      <w:sz w:val="26"/>
      <w:szCs w:val="26"/>
    </w:rPr>
  </w:style>
  <w:style w:type="character" w:styleId="ListLabel45" w:customStyle="1">
    <w:name w:val="ListLabel 45"/>
    <w:qFormat/>
    <w:rPr>
      <w:sz w:val="26"/>
      <w:szCs w:val="26"/>
    </w:rPr>
  </w:style>
  <w:style w:type="character" w:styleId="ListLabel46" w:customStyle="1">
    <w:name w:val="ListLabel 46"/>
    <w:qFormat/>
    <w:rPr>
      <w:sz w:val="26"/>
      <w:szCs w:val="26"/>
    </w:rPr>
  </w:style>
  <w:style w:type="character" w:styleId="ListLabel47" w:customStyle="1">
    <w:name w:val="ListLabel 47"/>
    <w:qFormat/>
    <w:rPr>
      <w:sz w:val="26"/>
      <w:szCs w:val="26"/>
    </w:rPr>
  </w:style>
  <w:style w:type="character" w:styleId="ListLabel48" w:customStyle="1">
    <w:name w:val="ListLabel 48"/>
    <w:qFormat/>
    <w:rPr>
      <w:rFonts w:ascii="Arial" w:hAnsi="Arial" w:cs="Arial"/>
      <w:sz w:val="26"/>
      <w:szCs w:val="26"/>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14" w:customStyle="1">
    <w:name w:val="Заголовок 1 Знак"/>
    <w:basedOn w:val="DefaultParagraphFont"/>
    <w:link w:val="1"/>
    <w:qFormat/>
    <w:rsid w:val="0080022d"/>
    <w:rPr>
      <w:rFonts w:ascii="Arial" w:hAnsi="Arial" w:eastAsia="Arial" w:cs="Arial"/>
      <w:b/>
      <w:color w:val="00000A"/>
      <w:sz w:val="26"/>
      <w:lang w:eastAsia="zh-CN"/>
    </w:rPr>
  </w:style>
  <w:style w:type="character" w:styleId="41" w:customStyle="1">
    <w:name w:val="Нижний колонтитул Знак4"/>
    <w:basedOn w:val="DefaultParagraphFont"/>
    <w:qFormat/>
    <w:rsid w:val="0080022d"/>
    <w:rPr>
      <w:rFonts w:ascii="Arial" w:hAnsi="Arial" w:eastAsia="Arial" w:cs="Arial"/>
      <w:color w:val="00000A"/>
      <w:sz w:val="22"/>
      <w:lang w:eastAsia="zh-CN"/>
    </w:rPr>
  </w:style>
  <w:style w:type="character" w:styleId="23" w:customStyle="1">
    <w:name w:val="Нижний колонтитул Знак2"/>
    <w:basedOn w:val="DefaultParagraphFont"/>
    <w:qFormat/>
    <w:rsid w:val="0080022d"/>
    <w:rPr>
      <w:color w:val="00000A"/>
      <w:sz w:val="24"/>
      <w:lang w:eastAsia="zh-CN"/>
    </w:rPr>
  </w:style>
  <w:style w:type="character" w:styleId="53" w:customStyle="1">
    <w:name w:val="Текст примечания Знак5"/>
    <w:basedOn w:val="DefaultParagraphFont"/>
    <w:link w:val="ab"/>
    <w:qFormat/>
    <w:rsid w:val="0080022d"/>
    <w:rPr>
      <w:color w:val="00000A"/>
      <w:sz w:val="24"/>
      <w:lang w:eastAsia="zh-CN"/>
    </w:rPr>
  </w:style>
  <w:style w:type="character" w:styleId="54" w:customStyle="1">
    <w:name w:val="Заголовок 5 Знак"/>
    <w:basedOn w:val="DefaultParagraphFont"/>
    <w:link w:val="5"/>
    <w:qFormat/>
    <w:rsid w:val="0080022d"/>
    <w:rPr>
      <w:caps/>
      <w:color w:val="00000A"/>
      <w:sz w:val="28"/>
      <w:lang w:eastAsia="zh-CN"/>
    </w:rPr>
  </w:style>
  <w:style w:type="character" w:styleId="62" w:customStyle="1">
    <w:name w:val="Заголовок 6 Знак"/>
    <w:basedOn w:val="DefaultParagraphFont"/>
    <w:link w:val="6"/>
    <w:qFormat/>
    <w:rsid w:val="0080022d"/>
    <w:rPr>
      <w:color w:val="00000A"/>
      <w:sz w:val="24"/>
      <w:lang w:eastAsia="zh-CN"/>
    </w:rPr>
  </w:style>
  <w:style w:type="character" w:styleId="71" w:customStyle="1">
    <w:name w:val="Заголовок 7 Знак"/>
    <w:basedOn w:val="DefaultParagraphFont"/>
    <w:link w:val="7"/>
    <w:qFormat/>
    <w:rsid w:val="0080022d"/>
    <w:rPr>
      <w:b/>
      <w:caps/>
      <w:color w:val="00000A"/>
      <w:sz w:val="28"/>
      <w:lang w:eastAsia="zh-CN"/>
    </w:rPr>
  </w:style>
  <w:style w:type="character" w:styleId="81" w:customStyle="1">
    <w:name w:val="Заголовок 8 Знак"/>
    <w:basedOn w:val="DefaultParagraphFont"/>
    <w:link w:val="8"/>
    <w:qFormat/>
    <w:rsid w:val="0080022d"/>
    <w:rPr>
      <w:color w:val="00000A"/>
      <w:sz w:val="24"/>
      <w:lang w:eastAsia="zh-CN"/>
    </w:rPr>
  </w:style>
  <w:style w:type="character" w:styleId="91" w:customStyle="1">
    <w:name w:val="Заголовок 9 Знак"/>
    <w:basedOn w:val="DefaultParagraphFont"/>
    <w:link w:val="9"/>
    <w:qFormat/>
    <w:rsid w:val="0080022d"/>
    <w:rPr>
      <w:color w:val="00000A"/>
      <w:sz w:val="24"/>
      <w:lang w:eastAsia="zh-CN"/>
    </w:rPr>
  </w:style>
  <w:style w:type="character" w:styleId="Internetlink" w:customStyle="1">
    <w:name w:val="Internet link"/>
    <w:qFormat/>
    <w:rsid w:val="0080022d"/>
    <w:rPr>
      <w:rFonts w:cs="Arial"/>
      <w:color w:val="000080"/>
      <w:u w:val="single"/>
    </w:rPr>
  </w:style>
  <w:style w:type="character" w:styleId="FollowedHyperlink">
    <w:name w:val="FollowedHyperlink"/>
    <w:uiPriority w:val="99"/>
    <w:qFormat/>
    <w:rsid w:val="0080022d"/>
    <w:rPr>
      <w:color w:val="800080"/>
      <w:u w:val="single"/>
    </w:rPr>
  </w:style>
  <w:style w:type="character" w:styleId="Style12" w:customStyle="1">
    <w:name w:val="Основной текст Знак"/>
    <w:basedOn w:val="DefaultParagraphFont"/>
    <w:qFormat/>
    <w:rsid w:val="0080022d"/>
    <w:rPr>
      <w:color w:val="00000A"/>
      <w:lang w:eastAsia="zh-CN"/>
    </w:rPr>
  </w:style>
  <w:style w:type="character" w:styleId="Style13" w:customStyle="1">
    <w:name w:val="Название Знак"/>
    <w:basedOn w:val="DefaultParagraphFont"/>
    <w:qFormat/>
    <w:rsid w:val="0080022d"/>
    <w:rPr>
      <w:rFonts w:cs="Mangal"/>
      <w:i/>
      <w:iCs/>
      <w:color w:val="00000A"/>
      <w:sz w:val="24"/>
      <w:szCs w:val="24"/>
      <w:lang w:eastAsia="zh-CN"/>
    </w:rPr>
  </w:style>
  <w:style w:type="character" w:styleId="Style14" w:customStyle="1">
    <w:name w:val="Верхний колонтитул Знак"/>
    <w:basedOn w:val="DefaultParagraphFont"/>
    <w:qFormat/>
    <w:rsid w:val="0080022d"/>
    <w:rPr>
      <w:color w:val="00000A"/>
      <w:lang w:eastAsia="zh-CN"/>
    </w:rPr>
  </w:style>
  <w:style w:type="character" w:styleId="15" w:customStyle="1">
    <w:name w:val="Нижний колонтитул Знак1"/>
    <w:basedOn w:val="DefaultParagraphFont"/>
    <w:qFormat/>
    <w:rsid w:val="0080022d"/>
    <w:rPr>
      <w:color w:val="00000A"/>
      <w:lang w:eastAsia="zh-CN"/>
    </w:rPr>
  </w:style>
  <w:style w:type="character" w:styleId="Style15" w:customStyle="1">
    <w:name w:val="Подзаголовок Знак"/>
    <w:basedOn w:val="DefaultParagraphFont"/>
    <w:qFormat/>
    <w:rsid w:val="0080022d"/>
    <w:rPr>
      <w:color w:val="00000A"/>
      <w:sz w:val="24"/>
      <w:lang w:eastAsia="zh-CN"/>
    </w:rPr>
  </w:style>
  <w:style w:type="character" w:styleId="Style16" w:customStyle="1">
    <w:name w:val="Текст сноски Знак"/>
    <w:basedOn w:val="DefaultParagraphFont"/>
    <w:qFormat/>
    <w:rsid w:val="0080022d"/>
    <w:rPr>
      <w:color w:val="00000A"/>
      <w:lang w:eastAsia="zh-CN"/>
    </w:rPr>
  </w:style>
  <w:style w:type="character" w:styleId="Style17" w:customStyle="1">
    <w:name w:val="Текст выноски Знак"/>
    <w:basedOn w:val="DefaultParagraphFont"/>
    <w:qFormat/>
    <w:rsid w:val="0080022d"/>
    <w:rPr>
      <w:rFonts w:ascii="Tahoma" w:hAnsi="Tahoma" w:eastAsia="Tahoma" w:cs="Tahoma"/>
      <w:color w:val="00000A"/>
      <w:sz w:val="16"/>
      <w:szCs w:val="16"/>
      <w:lang w:eastAsia="zh-CN"/>
    </w:rPr>
  </w:style>
  <w:style w:type="character" w:styleId="32" w:customStyle="1">
    <w:name w:val="Нижний колонтитул Знак3"/>
    <w:basedOn w:val="DefaultParagraphFont"/>
    <w:uiPriority w:val="99"/>
    <w:semiHidden/>
    <w:qFormat/>
    <w:rsid w:val="0080022d"/>
    <w:rPr>
      <w:color w:val="00000A"/>
      <w:lang w:eastAsia="zh-CN"/>
    </w:rPr>
  </w:style>
  <w:style w:type="character" w:styleId="16" w:customStyle="1">
    <w:name w:val="Тема примечания Знак1"/>
    <w:basedOn w:val="32"/>
    <w:qFormat/>
    <w:rsid w:val="0080022d"/>
    <w:rPr>
      <w:b/>
      <w:bCs/>
      <w:color w:val="00000A"/>
      <w:lang w:eastAsia="zh-CN"/>
    </w:rPr>
  </w:style>
  <w:style w:type="character" w:styleId="ListLabel55" w:customStyle="1">
    <w:name w:val="ListLabel 55"/>
    <w:qFormat/>
    <w:rPr>
      <w:rFonts w:cs="Arial"/>
      <w:bCs/>
      <w:sz w:val="26"/>
      <w:szCs w:val="26"/>
    </w:rPr>
  </w:style>
  <w:style w:type="character" w:styleId="ListLabel56" w:customStyle="1">
    <w:name w:val="ListLabel 56"/>
    <w:qFormat/>
    <w:rPr>
      <w:rFonts w:ascii="Arial" w:hAnsi="Arial"/>
      <w:sz w:val="26"/>
      <w:szCs w:val="26"/>
    </w:rPr>
  </w:style>
  <w:style w:type="character" w:styleId="ListLabel57" w:customStyle="1">
    <w:name w:val="ListLabel 57"/>
    <w:qFormat/>
    <w:rPr>
      <w:sz w:val="26"/>
      <w:szCs w:val="26"/>
    </w:rPr>
  </w:style>
  <w:style w:type="character" w:styleId="ListLabel58" w:customStyle="1">
    <w:name w:val="ListLabel 58"/>
    <w:qFormat/>
    <w:rPr>
      <w:sz w:val="26"/>
      <w:szCs w:val="26"/>
    </w:rPr>
  </w:style>
  <w:style w:type="character" w:styleId="ListLabel59" w:customStyle="1">
    <w:name w:val="ListLabel 59"/>
    <w:qFormat/>
    <w:rPr>
      <w:sz w:val="26"/>
      <w:szCs w:val="26"/>
    </w:rPr>
  </w:style>
  <w:style w:type="character" w:styleId="ListLabel60" w:customStyle="1">
    <w:name w:val="ListLabel 60"/>
    <w:qFormat/>
    <w:rPr>
      <w:sz w:val="26"/>
      <w:szCs w:val="26"/>
    </w:rPr>
  </w:style>
  <w:style w:type="character" w:styleId="ListLabel61" w:customStyle="1">
    <w:name w:val="ListLabel 61"/>
    <w:qFormat/>
    <w:rPr>
      <w:sz w:val="26"/>
      <w:szCs w:val="26"/>
    </w:rPr>
  </w:style>
  <w:style w:type="character" w:styleId="ListLabel62" w:customStyle="1">
    <w:name w:val="ListLabel 62"/>
    <w:qFormat/>
    <w:rPr>
      <w:sz w:val="26"/>
      <w:szCs w:val="26"/>
    </w:rPr>
  </w:style>
  <w:style w:type="character" w:styleId="ListLabel63" w:customStyle="1">
    <w:name w:val="ListLabel 63"/>
    <w:qFormat/>
    <w:rPr>
      <w:sz w:val="26"/>
      <w:szCs w:val="26"/>
    </w:rPr>
  </w:style>
  <w:style w:type="character" w:styleId="ListLabel64" w:customStyle="1">
    <w:name w:val="ListLabel 64"/>
    <w:qFormat/>
    <w:rPr>
      <w:sz w:val="26"/>
      <w:szCs w:val="26"/>
    </w:rPr>
  </w:style>
  <w:style w:type="character" w:styleId="ListLabel65" w:customStyle="1">
    <w:name w:val="ListLabel 65"/>
    <w:qFormat/>
    <w:rPr>
      <w:sz w:val="26"/>
      <w:szCs w:val="26"/>
    </w:rPr>
  </w:style>
  <w:style w:type="character" w:styleId="ListLabel66" w:customStyle="1">
    <w:name w:val="ListLabel 66"/>
    <w:qFormat/>
    <w:rPr>
      <w:rFonts w:ascii="Arial" w:hAnsi="Arial" w:cs="Arial"/>
      <w:sz w:val="26"/>
      <w:szCs w:val="26"/>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cs="Arial"/>
      <w:bCs/>
      <w:sz w:val="26"/>
      <w:szCs w:val="26"/>
    </w:rPr>
  </w:style>
  <w:style w:type="character" w:styleId="ListLabel74" w:customStyle="1">
    <w:name w:val="ListLabel 74"/>
    <w:qFormat/>
    <w:rPr>
      <w:sz w:val="26"/>
      <w:szCs w:val="26"/>
    </w:rPr>
  </w:style>
  <w:style w:type="character" w:styleId="ListLabel75" w:customStyle="1">
    <w:name w:val="ListLabel 75"/>
    <w:qFormat/>
    <w:rPr>
      <w:sz w:val="26"/>
      <w:szCs w:val="26"/>
    </w:rPr>
  </w:style>
  <w:style w:type="character" w:styleId="ListLabel76" w:customStyle="1">
    <w:name w:val="ListLabel 76"/>
    <w:qFormat/>
    <w:rPr>
      <w:sz w:val="26"/>
      <w:szCs w:val="26"/>
    </w:rPr>
  </w:style>
  <w:style w:type="character" w:styleId="ListLabel77" w:customStyle="1">
    <w:name w:val="ListLabel 77"/>
    <w:qFormat/>
    <w:rPr>
      <w:sz w:val="26"/>
      <w:szCs w:val="26"/>
    </w:rPr>
  </w:style>
  <w:style w:type="character" w:styleId="ListLabel78" w:customStyle="1">
    <w:name w:val="ListLabel 78"/>
    <w:qFormat/>
    <w:rPr>
      <w:sz w:val="26"/>
      <w:szCs w:val="26"/>
    </w:rPr>
  </w:style>
  <w:style w:type="character" w:styleId="ListLabel79" w:customStyle="1">
    <w:name w:val="ListLabel 79"/>
    <w:qFormat/>
    <w:rPr>
      <w:sz w:val="26"/>
      <w:szCs w:val="26"/>
    </w:rPr>
  </w:style>
  <w:style w:type="character" w:styleId="ListLabel80" w:customStyle="1">
    <w:name w:val="ListLabel 80"/>
    <w:qFormat/>
    <w:rPr>
      <w:sz w:val="26"/>
      <w:szCs w:val="26"/>
    </w:rPr>
  </w:style>
  <w:style w:type="character" w:styleId="ListLabel81" w:customStyle="1">
    <w:name w:val="ListLabel 81"/>
    <w:qFormat/>
    <w:rPr>
      <w:sz w:val="26"/>
      <w:szCs w:val="26"/>
    </w:rPr>
  </w:style>
  <w:style w:type="character" w:styleId="ListLabel82" w:customStyle="1">
    <w:name w:val="ListLabel 82"/>
    <w:qFormat/>
    <w:rPr>
      <w:sz w:val="26"/>
      <w:szCs w:val="26"/>
    </w:rPr>
  </w:style>
  <w:style w:type="character" w:styleId="ListLabel83" w:customStyle="1">
    <w:name w:val="ListLabel 83"/>
    <w:qFormat/>
    <w:rPr>
      <w:sz w:val="26"/>
      <w:szCs w:val="26"/>
    </w:rPr>
  </w:style>
  <w:style w:type="character" w:styleId="ListLabel84" w:customStyle="1">
    <w:name w:val="ListLabel 84"/>
    <w:qFormat/>
    <w:rPr>
      <w:rFonts w:cs="Arial"/>
      <w:sz w:val="26"/>
      <w:szCs w:val="26"/>
    </w:rPr>
  </w:style>
  <w:style w:type="character" w:styleId="ListLabel85" w:customStyle="1">
    <w:name w:val="ListLabel 85"/>
    <w:qFormat/>
    <w:rPr>
      <w:rFonts w:cs="Symbol"/>
    </w:rPr>
  </w:style>
  <w:style w:type="character" w:styleId="ListLabel86" w:customStyle="1">
    <w:name w:val="ListLabel 86"/>
    <w:qFormat/>
    <w:rPr>
      <w:rFonts w:cs="Symbol"/>
    </w:rPr>
  </w:style>
  <w:style w:type="character" w:styleId="ListLabel87" w:customStyle="1">
    <w:name w:val="ListLabel 87"/>
    <w:qFormat/>
    <w:rPr>
      <w:rFonts w:cs="Symbol"/>
    </w:rPr>
  </w:style>
  <w:style w:type="character" w:styleId="ListLabel88" w:customStyle="1">
    <w:name w:val="ListLabel 88"/>
    <w:qFormat/>
    <w:rPr>
      <w:rFonts w:cs="Symbol"/>
    </w:rPr>
  </w:style>
  <w:style w:type="character" w:styleId="ListLabel89" w:customStyle="1">
    <w:name w:val="ListLabel 89"/>
    <w:qFormat/>
    <w:rPr>
      <w:rFonts w:cs="Symbol"/>
    </w:rPr>
  </w:style>
  <w:style w:type="character" w:styleId="ListLabel90" w:customStyle="1">
    <w:name w:val="ListLabel 90"/>
    <w:qFormat/>
    <w:rPr>
      <w:rFonts w:cs="Symbol"/>
    </w:rPr>
  </w:style>
  <w:style w:type="character" w:styleId="ListLabel91" w:customStyle="1">
    <w:name w:val="ListLabel 91"/>
    <w:qFormat/>
    <w:rPr>
      <w:rFonts w:cs="Arial"/>
      <w:bCs/>
      <w:sz w:val="26"/>
      <w:szCs w:val="26"/>
    </w:rPr>
  </w:style>
  <w:style w:type="character" w:styleId="ListLabel92" w:customStyle="1">
    <w:name w:val="ListLabel 92"/>
    <w:qFormat/>
    <w:rPr>
      <w:rFonts w:ascii="Arial" w:hAnsi="Arial"/>
      <w:sz w:val="26"/>
      <w:szCs w:val="26"/>
    </w:rPr>
  </w:style>
  <w:style w:type="character" w:styleId="ListLabel93" w:customStyle="1">
    <w:name w:val="ListLabel 93"/>
    <w:qFormat/>
    <w:rPr>
      <w:sz w:val="26"/>
      <w:szCs w:val="26"/>
    </w:rPr>
  </w:style>
  <w:style w:type="character" w:styleId="ListLabel94" w:customStyle="1">
    <w:name w:val="ListLabel 94"/>
    <w:qFormat/>
    <w:rPr>
      <w:sz w:val="26"/>
      <w:szCs w:val="26"/>
    </w:rPr>
  </w:style>
  <w:style w:type="character" w:styleId="ListLabel95" w:customStyle="1">
    <w:name w:val="ListLabel 95"/>
    <w:qFormat/>
    <w:rPr>
      <w:sz w:val="26"/>
      <w:szCs w:val="26"/>
    </w:rPr>
  </w:style>
  <w:style w:type="character" w:styleId="ListLabel96" w:customStyle="1">
    <w:name w:val="ListLabel 96"/>
    <w:qFormat/>
    <w:rPr>
      <w:sz w:val="26"/>
      <w:szCs w:val="26"/>
    </w:rPr>
  </w:style>
  <w:style w:type="character" w:styleId="ListLabel97" w:customStyle="1">
    <w:name w:val="ListLabel 97"/>
    <w:qFormat/>
    <w:rPr>
      <w:sz w:val="26"/>
      <w:szCs w:val="26"/>
    </w:rPr>
  </w:style>
  <w:style w:type="character" w:styleId="ListLabel98" w:customStyle="1">
    <w:name w:val="ListLabel 98"/>
    <w:qFormat/>
    <w:rPr>
      <w:sz w:val="26"/>
      <w:szCs w:val="26"/>
    </w:rPr>
  </w:style>
  <w:style w:type="character" w:styleId="ListLabel99" w:customStyle="1">
    <w:name w:val="ListLabel 99"/>
    <w:qFormat/>
    <w:rPr>
      <w:sz w:val="26"/>
      <w:szCs w:val="26"/>
    </w:rPr>
  </w:style>
  <w:style w:type="character" w:styleId="ListLabel100" w:customStyle="1">
    <w:name w:val="ListLabel 100"/>
    <w:qFormat/>
    <w:rPr>
      <w:sz w:val="26"/>
      <w:szCs w:val="26"/>
    </w:rPr>
  </w:style>
  <w:style w:type="character" w:styleId="ListLabel101" w:customStyle="1">
    <w:name w:val="ListLabel 101"/>
    <w:qFormat/>
    <w:rPr>
      <w:sz w:val="26"/>
      <w:szCs w:val="26"/>
    </w:rPr>
  </w:style>
  <w:style w:type="character" w:styleId="ListLabel102" w:customStyle="1">
    <w:name w:val="ListLabel 102"/>
    <w:qFormat/>
    <w:rPr>
      <w:rFonts w:ascii="Arial" w:hAnsi="Arial" w:cs="Arial"/>
      <w:sz w:val="26"/>
      <w:szCs w:val="26"/>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cs="Arial"/>
      <w:bCs/>
      <w:sz w:val="26"/>
      <w:szCs w:val="26"/>
    </w:rPr>
  </w:style>
  <w:style w:type="character" w:styleId="ListLabel110" w:customStyle="1">
    <w:name w:val="ListLabel 110"/>
    <w:qFormat/>
    <w:rPr>
      <w:rFonts w:ascii="Arial" w:hAnsi="Arial"/>
      <w:sz w:val="26"/>
      <w:szCs w:val="26"/>
    </w:rPr>
  </w:style>
  <w:style w:type="character" w:styleId="ListLabel111" w:customStyle="1">
    <w:name w:val="ListLabel 111"/>
    <w:qFormat/>
    <w:rPr>
      <w:sz w:val="26"/>
      <w:szCs w:val="26"/>
    </w:rPr>
  </w:style>
  <w:style w:type="character" w:styleId="ListLabel112" w:customStyle="1">
    <w:name w:val="ListLabel 112"/>
    <w:qFormat/>
    <w:rPr>
      <w:sz w:val="26"/>
      <w:szCs w:val="26"/>
    </w:rPr>
  </w:style>
  <w:style w:type="character" w:styleId="ListLabel113" w:customStyle="1">
    <w:name w:val="ListLabel 113"/>
    <w:qFormat/>
    <w:rPr>
      <w:sz w:val="26"/>
      <w:szCs w:val="26"/>
    </w:rPr>
  </w:style>
  <w:style w:type="character" w:styleId="ListLabel114" w:customStyle="1">
    <w:name w:val="ListLabel 114"/>
    <w:qFormat/>
    <w:rPr>
      <w:sz w:val="26"/>
      <w:szCs w:val="26"/>
    </w:rPr>
  </w:style>
  <w:style w:type="character" w:styleId="ListLabel115" w:customStyle="1">
    <w:name w:val="ListLabel 115"/>
    <w:qFormat/>
    <w:rPr>
      <w:sz w:val="26"/>
      <w:szCs w:val="26"/>
    </w:rPr>
  </w:style>
  <w:style w:type="character" w:styleId="ListLabel116" w:customStyle="1">
    <w:name w:val="ListLabel 116"/>
    <w:qFormat/>
    <w:rPr>
      <w:sz w:val="26"/>
      <w:szCs w:val="26"/>
    </w:rPr>
  </w:style>
  <w:style w:type="character" w:styleId="ListLabel117" w:customStyle="1">
    <w:name w:val="ListLabel 117"/>
    <w:qFormat/>
    <w:rPr>
      <w:sz w:val="26"/>
      <w:szCs w:val="26"/>
    </w:rPr>
  </w:style>
  <w:style w:type="character" w:styleId="ListLabel118" w:customStyle="1">
    <w:name w:val="ListLabel 118"/>
    <w:qFormat/>
    <w:rPr>
      <w:sz w:val="26"/>
      <w:szCs w:val="26"/>
    </w:rPr>
  </w:style>
  <w:style w:type="character" w:styleId="ListLabel119" w:customStyle="1">
    <w:name w:val="ListLabel 119"/>
    <w:qFormat/>
    <w:rPr>
      <w:sz w:val="26"/>
      <w:szCs w:val="26"/>
    </w:rPr>
  </w:style>
  <w:style w:type="character" w:styleId="ListLabel120" w:customStyle="1">
    <w:name w:val="ListLabel 120"/>
    <w:qFormat/>
    <w:rPr>
      <w:rFonts w:ascii="Arial" w:hAnsi="Arial" w:cs="Arial"/>
      <w:sz w:val="26"/>
      <w:szCs w:val="26"/>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cs="Arial"/>
      <w:bCs/>
      <w:sz w:val="26"/>
      <w:szCs w:val="26"/>
    </w:rPr>
  </w:style>
  <w:style w:type="character" w:styleId="ListLabel128" w:customStyle="1">
    <w:name w:val="ListLabel 128"/>
    <w:qFormat/>
    <w:rPr>
      <w:rFonts w:ascii="Arial" w:hAnsi="Arial"/>
      <w:sz w:val="26"/>
      <w:szCs w:val="26"/>
    </w:rPr>
  </w:style>
  <w:style w:type="character" w:styleId="ListLabel129" w:customStyle="1">
    <w:name w:val="ListLabel 129"/>
    <w:qFormat/>
    <w:rPr>
      <w:sz w:val="26"/>
      <w:szCs w:val="26"/>
    </w:rPr>
  </w:style>
  <w:style w:type="character" w:styleId="ListLabel130" w:customStyle="1">
    <w:name w:val="ListLabel 130"/>
    <w:qFormat/>
    <w:rPr>
      <w:sz w:val="26"/>
      <w:szCs w:val="26"/>
    </w:rPr>
  </w:style>
  <w:style w:type="character" w:styleId="ListLabel131" w:customStyle="1">
    <w:name w:val="ListLabel 131"/>
    <w:qFormat/>
    <w:rPr>
      <w:sz w:val="26"/>
      <w:szCs w:val="26"/>
    </w:rPr>
  </w:style>
  <w:style w:type="character" w:styleId="ListLabel132" w:customStyle="1">
    <w:name w:val="ListLabel 132"/>
    <w:qFormat/>
    <w:rPr>
      <w:sz w:val="26"/>
      <w:szCs w:val="26"/>
    </w:rPr>
  </w:style>
  <w:style w:type="character" w:styleId="ListLabel133" w:customStyle="1">
    <w:name w:val="ListLabel 133"/>
    <w:qFormat/>
    <w:rPr>
      <w:sz w:val="26"/>
      <w:szCs w:val="26"/>
    </w:rPr>
  </w:style>
  <w:style w:type="character" w:styleId="ListLabel134" w:customStyle="1">
    <w:name w:val="ListLabel 134"/>
    <w:qFormat/>
    <w:rPr>
      <w:sz w:val="26"/>
      <w:szCs w:val="26"/>
    </w:rPr>
  </w:style>
  <w:style w:type="character" w:styleId="ListLabel135" w:customStyle="1">
    <w:name w:val="ListLabel 135"/>
    <w:qFormat/>
    <w:rPr>
      <w:sz w:val="26"/>
      <w:szCs w:val="26"/>
    </w:rPr>
  </w:style>
  <w:style w:type="character" w:styleId="ListLabel136" w:customStyle="1">
    <w:name w:val="ListLabel 136"/>
    <w:qFormat/>
    <w:rPr>
      <w:sz w:val="26"/>
      <w:szCs w:val="26"/>
    </w:rPr>
  </w:style>
  <w:style w:type="character" w:styleId="ListLabel137" w:customStyle="1">
    <w:name w:val="ListLabel 137"/>
    <w:qFormat/>
    <w:rPr>
      <w:sz w:val="26"/>
      <w:szCs w:val="26"/>
    </w:rPr>
  </w:style>
  <w:style w:type="character" w:styleId="ListLabel138" w:customStyle="1">
    <w:name w:val="ListLabel 138"/>
    <w:qFormat/>
    <w:rPr>
      <w:rFonts w:ascii="Arial" w:hAnsi="Arial" w:cs="Arial"/>
      <w:sz w:val="26"/>
      <w:szCs w:val="26"/>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cs="Arial"/>
      <w:bCs/>
      <w:sz w:val="26"/>
      <w:szCs w:val="26"/>
    </w:rPr>
  </w:style>
  <w:style w:type="character" w:styleId="ListLabel146" w:customStyle="1">
    <w:name w:val="ListLabel 146"/>
    <w:qFormat/>
    <w:rPr>
      <w:rFonts w:ascii="Arial" w:hAnsi="Arial"/>
      <w:sz w:val="26"/>
      <w:szCs w:val="26"/>
    </w:rPr>
  </w:style>
  <w:style w:type="character" w:styleId="ListLabel147" w:customStyle="1">
    <w:name w:val="ListLabel 147"/>
    <w:qFormat/>
    <w:rPr>
      <w:sz w:val="26"/>
      <w:szCs w:val="26"/>
    </w:rPr>
  </w:style>
  <w:style w:type="character" w:styleId="ListLabel148" w:customStyle="1">
    <w:name w:val="ListLabel 148"/>
    <w:qFormat/>
    <w:rPr>
      <w:sz w:val="26"/>
      <w:szCs w:val="26"/>
    </w:rPr>
  </w:style>
  <w:style w:type="character" w:styleId="ListLabel149" w:customStyle="1">
    <w:name w:val="ListLabel 149"/>
    <w:qFormat/>
    <w:rPr>
      <w:sz w:val="26"/>
      <w:szCs w:val="26"/>
    </w:rPr>
  </w:style>
  <w:style w:type="character" w:styleId="ListLabel150" w:customStyle="1">
    <w:name w:val="ListLabel 150"/>
    <w:qFormat/>
    <w:rPr>
      <w:sz w:val="26"/>
      <w:szCs w:val="26"/>
    </w:rPr>
  </w:style>
  <w:style w:type="character" w:styleId="ListLabel151" w:customStyle="1">
    <w:name w:val="ListLabel 151"/>
    <w:qFormat/>
    <w:rPr>
      <w:sz w:val="26"/>
      <w:szCs w:val="26"/>
    </w:rPr>
  </w:style>
  <w:style w:type="character" w:styleId="ListLabel152" w:customStyle="1">
    <w:name w:val="ListLabel 152"/>
    <w:qFormat/>
    <w:rPr>
      <w:sz w:val="26"/>
      <w:szCs w:val="26"/>
    </w:rPr>
  </w:style>
  <w:style w:type="character" w:styleId="ListLabel153" w:customStyle="1">
    <w:name w:val="ListLabel 153"/>
    <w:qFormat/>
    <w:rPr>
      <w:sz w:val="26"/>
      <w:szCs w:val="26"/>
    </w:rPr>
  </w:style>
  <w:style w:type="character" w:styleId="ListLabel154" w:customStyle="1">
    <w:name w:val="ListLabel 154"/>
    <w:qFormat/>
    <w:rPr>
      <w:sz w:val="26"/>
      <w:szCs w:val="26"/>
    </w:rPr>
  </w:style>
  <w:style w:type="character" w:styleId="ListLabel155" w:customStyle="1">
    <w:name w:val="ListLabel 155"/>
    <w:qFormat/>
    <w:rPr>
      <w:sz w:val="26"/>
      <w:szCs w:val="26"/>
    </w:rPr>
  </w:style>
  <w:style w:type="character" w:styleId="ListLabel156" w:customStyle="1">
    <w:name w:val="ListLabel 156"/>
    <w:qFormat/>
    <w:rPr>
      <w:rFonts w:ascii="Arial" w:hAnsi="Arial" w:cs="Arial"/>
      <w:sz w:val="26"/>
      <w:szCs w:val="26"/>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cs="Arial"/>
      <w:bCs/>
      <w:sz w:val="26"/>
      <w:szCs w:val="26"/>
    </w:rPr>
  </w:style>
  <w:style w:type="character" w:styleId="ListLabel164" w:customStyle="1">
    <w:name w:val="ListLabel 164"/>
    <w:qFormat/>
    <w:rPr>
      <w:rFonts w:ascii="Arial" w:hAnsi="Arial"/>
      <w:sz w:val="26"/>
      <w:szCs w:val="26"/>
    </w:rPr>
  </w:style>
  <w:style w:type="character" w:styleId="ListLabel165" w:customStyle="1">
    <w:name w:val="ListLabel 165"/>
    <w:qFormat/>
    <w:rPr>
      <w:sz w:val="26"/>
      <w:szCs w:val="26"/>
    </w:rPr>
  </w:style>
  <w:style w:type="character" w:styleId="ListLabel166" w:customStyle="1">
    <w:name w:val="ListLabel 166"/>
    <w:qFormat/>
    <w:rPr>
      <w:sz w:val="26"/>
      <w:szCs w:val="26"/>
    </w:rPr>
  </w:style>
  <w:style w:type="character" w:styleId="ListLabel167" w:customStyle="1">
    <w:name w:val="ListLabel 167"/>
    <w:qFormat/>
    <w:rPr>
      <w:sz w:val="26"/>
      <w:szCs w:val="26"/>
    </w:rPr>
  </w:style>
  <w:style w:type="character" w:styleId="ListLabel168" w:customStyle="1">
    <w:name w:val="ListLabel 168"/>
    <w:qFormat/>
    <w:rPr>
      <w:sz w:val="26"/>
      <w:szCs w:val="26"/>
    </w:rPr>
  </w:style>
  <w:style w:type="character" w:styleId="ListLabel169" w:customStyle="1">
    <w:name w:val="ListLabel 169"/>
    <w:qFormat/>
    <w:rPr>
      <w:sz w:val="26"/>
      <w:szCs w:val="26"/>
    </w:rPr>
  </w:style>
  <w:style w:type="character" w:styleId="ListLabel170" w:customStyle="1">
    <w:name w:val="ListLabel 170"/>
    <w:qFormat/>
    <w:rPr>
      <w:sz w:val="26"/>
      <w:szCs w:val="26"/>
    </w:rPr>
  </w:style>
  <w:style w:type="character" w:styleId="ListLabel171" w:customStyle="1">
    <w:name w:val="ListLabel 171"/>
    <w:qFormat/>
    <w:rPr>
      <w:sz w:val="26"/>
      <w:szCs w:val="26"/>
    </w:rPr>
  </w:style>
  <w:style w:type="character" w:styleId="ListLabel172" w:customStyle="1">
    <w:name w:val="ListLabel 172"/>
    <w:qFormat/>
    <w:rPr>
      <w:sz w:val="26"/>
      <w:szCs w:val="26"/>
    </w:rPr>
  </w:style>
  <w:style w:type="character" w:styleId="ListLabel173" w:customStyle="1">
    <w:name w:val="ListLabel 173"/>
    <w:qFormat/>
    <w:rPr>
      <w:sz w:val="26"/>
      <w:szCs w:val="26"/>
    </w:rPr>
  </w:style>
  <w:style w:type="character" w:styleId="ListLabel174" w:customStyle="1">
    <w:name w:val="ListLabel 174"/>
    <w:qFormat/>
    <w:rPr>
      <w:rFonts w:ascii="Arial" w:hAnsi="Arial" w:cs="Arial"/>
      <w:sz w:val="26"/>
      <w:szCs w:val="26"/>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cs="Arial"/>
      <w:bCs/>
      <w:sz w:val="26"/>
      <w:szCs w:val="26"/>
    </w:rPr>
  </w:style>
  <w:style w:type="character" w:styleId="ListLabel182" w:customStyle="1">
    <w:name w:val="ListLabel 182"/>
    <w:qFormat/>
    <w:rPr>
      <w:rFonts w:ascii="Arial" w:hAnsi="Arial"/>
      <w:sz w:val="26"/>
      <w:szCs w:val="26"/>
    </w:rPr>
  </w:style>
  <w:style w:type="character" w:styleId="ListLabel183" w:customStyle="1">
    <w:name w:val="ListLabel 183"/>
    <w:qFormat/>
    <w:rPr>
      <w:sz w:val="26"/>
      <w:szCs w:val="26"/>
    </w:rPr>
  </w:style>
  <w:style w:type="character" w:styleId="ListLabel184" w:customStyle="1">
    <w:name w:val="ListLabel 184"/>
    <w:qFormat/>
    <w:rPr>
      <w:sz w:val="26"/>
      <w:szCs w:val="26"/>
    </w:rPr>
  </w:style>
  <w:style w:type="character" w:styleId="ListLabel185" w:customStyle="1">
    <w:name w:val="ListLabel 185"/>
    <w:qFormat/>
    <w:rPr>
      <w:sz w:val="26"/>
      <w:szCs w:val="26"/>
    </w:rPr>
  </w:style>
  <w:style w:type="character" w:styleId="ListLabel186" w:customStyle="1">
    <w:name w:val="ListLabel 186"/>
    <w:qFormat/>
    <w:rPr>
      <w:sz w:val="26"/>
      <w:szCs w:val="26"/>
    </w:rPr>
  </w:style>
  <w:style w:type="character" w:styleId="ListLabel187" w:customStyle="1">
    <w:name w:val="ListLabel 187"/>
    <w:qFormat/>
    <w:rPr>
      <w:sz w:val="26"/>
      <w:szCs w:val="26"/>
    </w:rPr>
  </w:style>
  <w:style w:type="character" w:styleId="ListLabel188" w:customStyle="1">
    <w:name w:val="ListLabel 188"/>
    <w:qFormat/>
    <w:rPr>
      <w:sz w:val="26"/>
      <w:szCs w:val="26"/>
    </w:rPr>
  </w:style>
  <w:style w:type="character" w:styleId="ListLabel189" w:customStyle="1">
    <w:name w:val="ListLabel 189"/>
    <w:qFormat/>
    <w:rPr>
      <w:sz w:val="26"/>
      <w:szCs w:val="26"/>
    </w:rPr>
  </w:style>
  <w:style w:type="character" w:styleId="ListLabel190" w:customStyle="1">
    <w:name w:val="ListLabel 190"/>
    <w:qFormat/>
    <w:rPr>
      <w:sz w:val="26"/>
      <w:szCs w:val="26"/>
    </w:rPr>
  </w:style>
  <w:style w:type="character" w:styleId="ListLabel191" w:customStyle="1">
    <w:name w:val="ListLabel 191"/>
    <w:qFormat/>
    <w:rPr>
      <w:sz w:val="26"/>
      <w:szCs w:val="26"/>
    </w:rPr>
  </w:style>
  <w:style w:type="character" w:styleId="ListLabel192" w:customStyle="1">
    <w:name w:val="ListLabel 192"/>
    <w:qFormat/>
    <w:rPr>
      <w:rFonts w:ascii="Arial" w:hAnsi="Arial" w:cs="Arial"/>
      <w:sz w:val="26"/>
      <w:szCs w:val="26"/>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cs="Arial"/>
      <w:bCs/>
      <w:sz w:val="26"/>
      <w:szCs w:val="26"/>
    </w:rPr>
  </w:style>
  <w:style w:type="character" w:styleId="ListLabel200" w:customStyle="1">
    <w:name w:val="ListLabel 200"/>
    <w:qFormat/>
    <w:rPr>
      <w:rFonts w:ascii="Arial" w:hAnsi="Arial"/>
      <w:sz w:val="26"/>
      <w:szCs w:val="26"/>
    </w:rPr>
  </w:style>
  <w:style w:type="character" w:styleId="ListLabel201" w:customStyle="1">
    <w:name w:val="ListLabel 201"/>
    <w:qFormat/>
    <w:rPr>
      <w:sz w:val="26"/>
      <w:szCs w:val="26"/>
    </w:rPr>
  </w:style>
  <w:style w:type="character" w:styleId="ListLabel202" w:customStyle="1">
    <w:name w:val="ListLabel 202"/>
    <w:qFormat/>
    <w:rPr>
      <w:sz w:val="26"/>
      <w:szCs w:val="26"/>
    </w:rPr>
  </w:style>
  <w:style w:type="character" w:styleId="ListLabel203" w:customStyle="1">
    <w:name w:val="ListLabel 203"/>
    <w:qFormat/>
    <w:rPr>
      <w:sz w:val="26"/>
      <w:szCs w:val="26"/>
    </w:rPr>
  </w:style>
  <w:style w:type="character" w:styleId="ListLabel204" w:customStyle="1">
    <w:name w:val="ListLabel 204"/>
    <w:qFormat/>
    <w:rPr>
      <w:sz w:val="26"/>
      <w:szCs w:val="26"/>
    </w:rPr>
  </w:style>
  <w:style w:type="character" w:styleId="ListLabel205" w:customStyle="1">
    <w:name w:val="ListLabel 205"/>
    <w:qFormat/>
    <w:rPr>
      <w:sz w:val="26"/>
      <w:szCs w:val="26"/>
    </w:rPr>
  </w:style>
  <w:style w:type="character" w:styleId="ListLabel206" w:customStyle="1">
    <w:name w:val="ListLabel 206"/>
    <w:qFormat/>
    <w:rPr>
      <w:sz w:val="26"/>
      <w:szCs w:val="26"/>
    </w:rPr>
  </w:style>
  <w:style w:type="character" w:styleId="ListLabel207" w:customStyle="1">
    <w:name w:val="ListLabel 207"/>
    <w:qFormat/>
    <w:rPr>
      <w:sz w:val="26"/>
      <w:szCs w:val="26"/>
    </w:rPr>
  </w:style>
  <w:style w:type="character" w:styleId="ListLabel208" w:customStyle="1">
    <w:name w:val="ListLabel 208"/>
    <w:qFormat/>
    <w:rPr>
      <w:sz w:val="26"/>
      <w:szCs w:val="26"/>
    </w:rPr>
  </w:style>
  <w:style w:type="character" w:styleId="ListLabel209" w:customStyle="1">
    <w:name w:val="ListLabel 209"/>
    <w:qFormat/>
    <w:rPr>
      <w:sz w:val="26"/>
      <w:szCs w:val="26"/>
    </w:rPr>
  </w:style>
  <w:style w:type="character" w:styleId="ListLabel210" w:customStyle="1">
    <w:name w:val="ListLabel 210"/>
    <w:qFormat/>
    <w:rPr>
      <w:rFonts w:ascii="Arial" w:hAnsi="Arial" w:cs="Arial"/>
      <w:sz w:val="26"/>
      <w:szCs w:val="26"/>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Arial"/>
      <w:bCs/>
      <w:sz w:val="26"/>
      <w:szCs w:val="26"/>
    </w:rPr>
  </w:style>
  <w:style w:type="character" w:styleId="ListLabel218" w:customStyle="1">
    <w:name w:val="ListLabel 218"/>
    <w:qFormat/>
    <w:rPr>
      <w:rFonts w:ascii="Arial" w:hAnsi="Arial"/>
      <w:sz w:val="26"/>
      <w:szCs w:val="26"/>
    </w:rPr>
  </w:style>
  <w:style w:type="character" w:styleId="ListLabel219" w:customStyle="1">
    <w:name w:val="ListLabel 219"/>
    <w:qFormat/>
    <w:rPr>
      <w:sz w:val="26"/>
      <w:szCs w:val="26"/>
    </w:rPr>
  </w:style>
  <w:style w:type="character" w:styleId="ListLabel220" w:customStyle="1">
    <w:name w:val="ListLabel 220"/>
    <w:qFormat/>
    <w:rPr>
      <w:sz w:val="26"/>
      <w:szCs w:val="26"/>
    </w:rPr>
  </w:style>
  <w:style w:type="character" w:styleId="ListLabel221" w:customStyle="1">
    <w:name w:val="ListLabel 221"/>
    <w:qFormat/>
    <w:rPr>
      <w:sz w:val="26"/>
      <w:szCs w:val="26"/>
    </w:rPr>
  </w:style>
  <w:style w:type="character" w:styleId="ListLabel222" w:customStyle="1">
    <w:name w:val="ListLabel 222"/>
    <w:qFormat/>
    <w:rPr>
      <w:sz w:val="26"/>
      <w:szCs w:val="26"/>
    </w:rPr>
  </w:style>
  <w:style w:type="character" w:styleId="ListLabel223" w:customStyle="1">
    <w:name w:val="ListLabel 223"/>
    <w:qFormat/>
    <w:rPr>
      <w:sz w:val="26"/>
      <w:szCs w:val="26"/>
    </w:rPr>
  </w:style>
  <w:style w:type="character" w:styleId="ListLabel224" w:customStyle="1">
    <w:name w:val="ListLabel 224"/>
    <w:qFormat/>
    <w:rPr>
      <w:sz w:val="26"/>
      <w:szCs w:val="26"/>
    </w:rPr>
  </w:style>
  <w:style w:type="character" w:styleId="ListLabel225" w:customStyle="1">
    <w:name w:val="ListLabel 225"/>
    <w:qFormat/>
    <w:rPr>
      <w:sz w:val="26"/>
      <w:szCs w:val="26"/>
    </w:rPr>
  </w:style>
  <w:style w:type="character" w:styleId="ListLabel226" w:customStyle="1">
    <w:name w:val="ListLabel 226"/>
    <w:qFormat/>
    <w:rPr>
      <w:sz w:val="26"/>
      <w:szCs w:val="26"/>
    </w:rPr>
  </w:style>
  <w:style w:type="character" w:styleId="ListLabel227" w:customStyle="1">
    <w:name w:val="ListLabel 227"/>
    <w:qFormat/>
    <w:rPr>
      <w:sz w:val="26"/>
      <w:szCs w:val="26"/>
    </w:rPr>
  </w:style>
  <w:style w:type="character" w:styleId="ListLabel228" w:customStyle="1">
    <w:name w:val="ListLabel 228"/>
    <w:qFormat/>
    <w:rPr>
      <w:rFonts w:ascii="Arial" w:hAnsi="Arial" w:cs="Arial"/>
      <w:sz w:val="26"/>
      <w:szCs w:val="26"/>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cs="Arial"/>
      <w:bCs/>
      <w:sz w:val="26"/>
      <w:szCs w:val="26"/>
    </w:rPr>
  </w:style>
  <w:style w:type="character" w:styleId="ListLabel236" w:customStyle="1">
    <w:name w:val="ListLabel 236"/>
    <w:qFormat/>
    <w:rPr>
      <w:rFonts w:ascii="Arial" w:hAnsi="Arial"/>
      <w:sz w:val="26"/>
      <w:szCs w:val="26"/>
    </w:rPr>
  </w:style>
  <w:style w:type="character" w:styleId="ListLabel237" w:customStyle="1">
    <w:name w:val="ListLabel 237"/>
    <w:qFormat/>
    <w:rPr>
      <w:sz w:val="26"/>
      <w:szCs w:val="26"/>
    </w:rPr>
  </w:style>
  <w:style w:type="character" w:styleId="ListLabel238" w:customStyle="1">
    <w:name w:val="ListLabel 238"/>
    <w:qFormat/>
    <w:rPr>
      <w:sz w:val="26"/>
      <w:szCs w:val="26"/>
    </w:rPr>
  </w:style>
  <w:style w:type="character" w:styleId="ListLabel239" w:customStyle="1">
    <w:name w:val="ListLabel 239"/>
    <w:qFormat/>
    <w:rPr>
      <w:sz w:val="26"/>
      <w:szCs w:val="26"/>
    </w:rPr>
  </w:style>
  <w:style w:type="character" w:styleId="ListLabel240" w:customStyle="1">
    <w:name w:val="ListLabel 240"/>
    <w:qFormat/>
    <w:rPr>
      <w:sz w:val="26"/>
      <w:szCs w:val="26"/>
    </w:rPr>
  </w:style>
  <w:style w:type="character" w:styleId="ListLabel241" w:customStyle="1">
    <w:name w:val="ListLabel 241"/>
    <w:qFormat/>
    <w:rPr>
      <w:sz w:val="26"/>
      <w:szCs w:val="26"/>
    </w:rPr>
  </w:style>
  <w:style w:type="character" w:styleId="ListLabel242" w:customStyle="1">
    <w:name w:val="ListLabel 242"/>
    <w:qFormat/>
    <w:rPr>
      <w:sz w:val="26"/>
      <w:szCs w:val="26"/>
    </w:rPr>
  </w:style>
  <w:style w:type="character" w:styleId="ListLabel243" w:customStyle="1">
    <w:name w:val="ListLabel 243"/>
    <w:qFormat/>
    <w:rPr>
      <w:sz w:val="26"/>
      <w:szCs w:val="26"/>
    </w:rPr>
  </w:style>
  <w:style w:type="character" w:styleId="ListLabel244" w:customStyle="1">
    <w:name w:val="ListLabel 244"/>
    <w:qFormat/>
    <w:rPr>
      <w:sz w:val="26"/>
      <w:szCs w:val="26"/>
    </w:rPr>
  </w:style>
  <w:style w:type="character" w:styleId="ListLabel245" w:customStyle="1">
    <w:name w:val="ListLabel 245"/>
    <w:qFormat/>
    <w:rPr>
      <w:sz w:val="26"/>
      <w:szCs w:val="26"/>
    </w:rPr>
  </w:style>
  <w:style w:type="character" w:styleId="ListLabel246" w:customStyle="1">
    <w:name w:val="ListLabel 246"/>
    <w:qFormat/>
    <w:rPr>
      <w:rFonts w:ascii="Arial" w:hAnsi="Arial" w:cs="Arial"/>
      <w:sz w:val="26"/>
      <w:szCs w:val="26"/>
    </w:rPr>
  </w:style>
  <w:style w:type="character" w:styleId="ListLabel247" w:customStyle="1">
    <w:name w:val="ListLabel 247"/>
    <w:qFormat/>
    <w:rPr>
      <w:rFonts w:cs="Symbol"/>
    </w:rPr>
  </w:style>
  <w:style w:type="character" w:styleId="ListLabel248" w:customStyle="1">
    <w:name w:val="ListLabel 248"/>
    <w:qFormat/>
    <w:rPr>
      <w:rFonts w:cs="Symbol"/>
    </w:rPr>
  </w:style>
  <w:style w:type="character" w:styleId="ListLabel249" w:customStyle="1">
    <w:name w:val="ListLabel 249"/>
    <w:qFormat/>
    <w:rPr>
      <w:rFonts w:cs="Symbol"/>
    </w:rPr>
  </w:style>
  <w:style w:type="character" w:styleId="ListLabel250" w:customStyle="1">
    <w:name w:val="ListLabel 250"/>
    <w:qFormat/>
    <w:rPr>
      <w:rFonts w:cs="Symbol"/>
    </w:rPr>
  </w:style>
  <w:style w:type="character" w:styleId="ListLabel251" w:customStyle="1">
    <w:name w:val="ListLabel 251"/>
    <w:qFormat/>
    <w:rPr>
      <w:rFonts w:cs="Symbol"/>
    </w:rPr>
  </w:style>
  <w:style w:type="character" w:styleId="ListLabel252" w:customStyle="1">
    <w:name w:val="ListLabel 252"/>
    <w:qFormat/>
    <w:rPr>
      <w:rFonts w:cs="Symbol"/>
    </w:rPr>
  </w:style>
  <w:style w:type="character" w:styleId="ListLabel253" w:customStyle="1">
    <w:name w:val="ListLabel 253"/>
    <w:qFormat/>
    <w:rPr>
      <w:rFonts w:cs="Arial"/>
      <w:bCs/>
      <w:sz w:val="26"/>
      <w:szCs w:val="26"/>
    </w:rPr>
  </w:style>
  <w:style w:type="character" w:styleId="ListLabel254" w:customStyle="1">
    <w:name w:val="ListLabel 254"/>
    <w:qFormat/>
    <w:rPr>
      <w:rFonts w:ascii="Arial" w:hAnsi="Arial"/>
      <w:sz w:val="26"/>
      <w:szCs w:val="26"/>
    </w:rPr>
  </w:style>
  <w:style w:type="character" w:styleId="ListLabel255" w:customStyle="1">
    <w:name w:val="ListLabel 255"/>
    <w:qFormat/>
    <w:rPr>
      <w:sz w:val="26"/>
      <w:szCs w:val="26"/>
    </w:rPr>
  </w:style>
  <w:style w:type="character" w:styleId="ListLabel256" w:customStyle="1">
    <w:name w:val="ListLabel 256"/>
    <w:qFormat/>
    <w:rPr>
      <w:sz w:val="26"/>
      <w:szCs w:val="26"/>
    </w:rPr>
  </w:style>
  <w:style w:type="character" w:styleId="ListLabel257" w:customStyle="1">
    <w:name w:val="ListLabel 257"/>
    <w:qFormat/>
    <w:rPr>
      <w:sz w:val="26"/>
      <w:szCs w:val="26"/>
    </w:rPr>
  </w:style>
  <w:style w:type="character" w:styleId="ListLabel258" w:customStyle="1">
    <w:name w:val="ListLabel 258"/>
    <w:qFormat/>
    <w:rPr>
      <w:sz w:val="26"/>
      <w:szCs w:val="26"/>
    </w:rPr>
  </w:style>
  <w:style w:type="character" w:styleId="ListLabel259" w:customStyle="1">
    <w:name w:val="ListLabel 259"/>
    <w:qFormat/>
    <w:rPr>
      <w:sz w:val="26"/>
      <w:szCs w:val="26"/>
    </w:rPr>
  </w:style>
  <w:style w:type="character" w:styleId="ListLabel260" w:customStyle="1">
    <w:name w:val="ListLabel 260"/>
    <w:qFormat/>
    <w:rPr>
      <w:sz w:val="26"/>
      <w:szCs w:val="26"/>
    </w:rPr>
  </w:style>
  <w:style w:type="character" w:styleId="ListLabel261" w:customStyle="1">
    <w:name w:val="ListLabel 261"/>
    <w:qFormat/>
    <w:rPr>
      <w:sz w:val="26"/>
      <w:szCs w:val="26"/>
    </w:rPr>
  </w:style>
  <w:style w:type="character" w:styleId="ListLabel262" w:customStyle="1">
    <w:name w:val="ListLabel 262"/>
    <w:qFormat/>
    <w:rPr>
      <w:sz w:val="26"/>
      <w:szCs w:val="26"/>
    </w:rPr>
  </w:style>
  <w:style w:type="character" w:styleId="ListLabel263" w:customStyle="1">
    <w:name w:val="ListLabel 263"/>
    <w:qFormat/>
    <w:rPr>
      <w:sz w:val="26"/>
      <w:szCs w:val="26"/>
    </w:rPr>
  </w:style>
  <w:style w:type="character" w:styleId="ListLabel264" w:customStyle="1">
    <w:name w:val="ListLabel 264"/>
    <w:qFormat/>
    <w:rPr>
      <w:rFonts w:ascii="Arial" w:hAnsi="Arial" w:cs="Arial"/>
      <w:sz w:val="26"/>
      <w:szCs w:val="26"/>
    </w:rPr>
  </w:style>
  <w:style w:type="character" w:styleId="ListLabel265" w:customStyle="1">
    <w:name w:val="ListLabel 265"/>
    <w:qFormat/>
    <w:rPr>
      <w:rFonts w:cs="Symbol"/>
    </w:rPr>
  </w:style>
  <w:style w:type="character" w:styleId="ListLabel266" w:customStyle="1">
    <w:name w:val="ListLabel 266"/>
    <w:qFormat/>
    <w:rPr>
      <w:rFonts w:cs="Symbol"/>
    </w:rPr>
  </w:style>
  <w:style w:type="character" w:styleId="ListLabel267" w:customStyle="1">
    <w:name w:val="ListLabel 267"/>
    <w:qFormat/>
    <w:rPr>
      <w:rFonts w:cs="Symbol"/>
    </w:rPr>
  </w:style>
  <w:style w:type="character" w:styleId="ListLabel268" w:customStyle="1">
    <w:name w:val="ListLabel 268"/>
    <w:qFormat/>
    <w:rPr>
      <w:rFonts w:cs="Symbol"/>
    </w:rPr>
  </w:style>
  <w:style w:type="character" w:styleId="ListLabel269" w:customStyle="1">
    <w:name w:val="ListLabel 269"/>
    <w:qFormat/>
    <w:rPr>
      <w:rFonts w:cs="Symbol"/>
    </w:rPr>
  </w:style>
  <w:style w:type="character" w:styleId="ListLabel270" w:customStyle="1">
    <w:name w:val="ListLabel 270"/>
    <w:qFormat/>
    <w:rPr>
      <w:rFonts w:cs="Symbol"/>
    </w:rPr>
  </w:style>
  <w:style w:type="character" w:styleId="ListLabel271" w:customStyle="1">
    <w:name w:val="ListLabel 271"/>
    <w:qFormat/>
    <w:rPr>
      <w:rFonts w:cs="Arial"/>
      <w:bCs/>
      <w:sz w:val="26"/>
      <w:szCs w:val="26"/>
    </w:rPr>
  </w:style>
  <w:style w:type="character" w:styleId="ListLabel272" w:customStyle="1">
    <w:name w:val="ListLabel 272"/>
    <w:qFormat/>
    <w:rPr>
      <w:rFonts w:ascii="Arial" w:hAnsi="Arial"/>
      <w:sz w:val="26"/>
      <w:szCs w:val="26"/>
    </w:rPr>
  </w:style>
  <w:style w:type="character" w:styleId="ListLabel273" w:customStyle="1">
    <w:name w:val="ListLabel 273"/>
    <w:qFormat/>
    <w:rPr>
      <w:sz w:val="26"/>
      <w:szCs w:val="26"/>
    </w:rPr>
  </w:style>
  <w:style w:type="character" w:styleId="ListLabel274" w:customStyle="1">
    <w:name w:val="ListLabel 274"/>
    <w:qFormat/>
    <w:rPr>
      <w:sz w:val="26"/>
      <w:szCs w:val="26"/>
    </w:rPr>
  </w:style>
  <w:style w:type="character" w:styleId="ListLabel275" w:customStyle="1">
    <w:name w:val="ListLabel 275"/>
    <w:qFormat/>
    <w:rPr>
      <w:sz w:val="26"/>
      <w:szCs w:val="26"/>
    </w:rPr>
  </w:style>
  <w:style w:type="character" w:styleId="ListLabel276" w:customStyle="1">
    <w:name w:val="ListLabel 276"/>
    <w:qFormat/>
    <w:rPr>
      <w:sz w:val="26"/>
      <w:szCs w:val="26"/>
    </w:rPr>
  </w:style>
  <w:style w:type="character" w:styleId="ListLabel277" w:customStyle="1">
    <w:name w:val="ListLabel 277"/>
    <w:qFormat/>
    <w:rPr>
      <w:sz w:val="26"/>
      <w:szCs w:val="26"/>
    </w:rPr>
  </w:style>
  <w:style w:type="character" w:styleId="ListLabel278" w:customStyle="1">
    <w:name w:val="ListLabel 278"/>
    <w:qFormat/>
    <w:rPr>
      <w:sz w:val="26"/>
      <w:szCs w:val="26"/>
    </w:rPr>
  </w:style>
  <w:style w:type="character" w:styleId="ListLabel279" w:customStyle="1">
    <w:name w:val="ListLabel 279"/>
    <w:qFormat/>
    <w:rPr>
      <w:sz w:val="26"/>
      <w:szCs w:val="26"/>
    </w:rPr>
  </w:style>
  <w:style w:type="character" w:styleId="ListLabel280" w:customStyle="1">
    <w:name w:val="ListLabel 280"/>
    <w:qFormat/>
    <w:rPr>
      <w:sz w:val="26"/>
      <w:szCs w:val="26"/>
    </w:rPr>
  </w:style>
  <w:style w:type="character" w:styleId="ListLabel281" w:customStyle="1">
    <w:name w:val="ListLabel 281"/>
    <w:qFormat/>
    <w:rPr>
      <w:sz w:val="26"/>
      <w:szCs w:val="26"/>
    </w:rPr>
  </w:style>
  <w:style w:type="character" w:styleId="ListLabel282" w:customStyle="1">
    <w:name w:val="ListLabel 282"/>
    <w:qFormat/>
    <w:rPr>
      <w:rFonts w:ascii="Arial" w:hAnsi="Arial" w:cs="Arial"/>
      <w:sz w:val="26"/>
      <w:szCs w:val="26"/>
    </w:rPr>
  </w:style>
  <w:style w:type="character" w:styleId="ListLabel283" w:customStyle="1">
    <w:name w:val="ListLabel 283"/>
    <w:qFormat/>
    <w:rPr>
      <w:rFonts w:cs="Symbol"/>
    </w:rPr>
  </w:style>
  <w:style w:type="character" w:styleId="ListLabel284" w:customStyle="1">
    <w:name w:val="ListLabel 284"/>
    <w:qFormat/>
    <w:rPr>
      <w:rFonts w:cs="Symbol"/>
    </w:rPr>
  </w:style>
  <w:style w:type="character" w:styleId="ListLabel285" w:customStyle="1">
    <w:name w:val="ListLabel 285"/>
    <w:qFormat/>
    <w:rPr>
      <w:rFonts w:cs="Symbol"/>
    </w:rPr>
  </w:style>
  <w:style w:type="character" w:styleId="ListLabel286" w:customStyle="1">
    <w:name w:val="ListLabel 286"/>
    <w:qFormat/>
    <w:rPr>
      <w:rFonts w:cs="Symbol"/>
    </w:rPr>
  </w:style>
  <w:style w:type="character" w:styleId="ListLabel287" w:customStyle="1">
    <w:name w:val="ListLabel 287"/>
    <w:qFormat/>
    <w:rPr>
      <w:rFonts w:cs="Symbol"/>
    </w:rPr>
  </w:style>
  <w:style w:type="character" w:styleId="ListLabel288" w:customStyle="1">
    <w:name w:val="ListLabel 288"/>
    <w:qFormat/>
    <w:rPr>
      <w:rFonts w:cs="Symbol"/>
    </w:rPr>
  </w:style>
  <w:style w:type="character" w:styleId="ListLabel289" w:customStyle="1">
    <w:name w:val="ListLabel 289"/>
    <w:qFormat/>
    <w:rPr>
      <w:rFonts w:cs="Arial"/>
      <w:bCs/>
      <w:sz w:val="26"/>
      <w:szCs w:val="26"/>
    </w:rPr>
  </w:style>
  <w:style w:type="character" w:styleId="ListLabel290" w:customStyle="1">
    <w:name w:val="ListLabel 290"/>
    <w:qFormat/>
    <w:rPr>
      <w:rFonts w:ascii="Arial" w:hAnsi="Arial"/>
      <w:sz w:val="26"/>
      <w:szCs w:val="26"/>
    </w:rPr>
  </w:style>
  <w:style w:type="character" w:styleId="ListLabel291" w:customStyle="1">
    <w:name w:val="ListLabel 291"/>
    <w:qFormat/>
    <w:rPr>
      <w:sz w:val="26"/>
      <w:szCs w:val="26"/>
    </w:rPr>
  </w:style>
  <w:style w:type="character" w:styleId="ListLabel292" w:customStyle="1">
    <w:name w:val="ListLabel 292"/>
    <w:qFormat/>
    <w:rPr>
      <w:sz w:val="26"/>
      <w:szCs w:val="26"/>
    </w:rPr>
  </w:style>
  <w:style w:type="character" w:styleId="ListLabel293" w:customStyle="1">
    <w:name w:val="ListLabel 293"/>
    <w:qFormat/>
    <w:rPr>
      <w:sz w:val="26"/>
      <w:szCs w:val="26"/>
    </w:rPr>
  </w:style>
  <w:style w:type="character" w:styleId="ListLabel294" w:customStyle="1">
    <w:name w:val="ListLabel 294"/>
    <w:qFormat/>
    <w:rPr>
      <w:sz w:val="26"/>
      <w:szCs w:val="26"/>
    </w:rPr>
  </w:style>
  <w:style w:type="character" w:styleId="ListLabel295" w:customStyle="1">
    <w:name w:val="ListLabel 295"/>
    <w:qFormat/>
    <w:rPr>
      <w:sz w:val="26"/>
      <w:szCs w:val="26"/>
    </w:rPr>
  </w:style>
  <w:style w:type="character" w:styleId="ListLabel296" w:customStyle="1">
    <w:name w:val="ListLabel 296"/>
    <w:qFormat/>
    <w:rPr>
      <w:sz w:val="26"/>
      <w:szCs w:val="26"/>
    </w:rPr>
  </w:style>
  <w:style w:type="character" w:styleId="ListLabel297" w:customStyle="1">
    <w:name w:val="ListLabel 297"/>
    <w:qFormat/>
    <w:rPr>
      <w:sz w:val="26"/>
      <w:szCs w:val="26"/>
    </w:rPr>
  </w:style>
  <w:style w:type="character" w:styleId="ListLabel298" w:customStyle="1">
    <w:name w:val="ListLabel 298"/>
    <w:qFormat/>
    <w:rPr>
      <w:sz w:val="26"/>
      <w:szCs w:val="26"/>
    </w:rPr>
  </w:style>
  <w:style w:type="character" w:styleId="ListLabel299" w:customStyle="1">
    <w:name w:val="ListLabel 299"/>
    <w:qFormat/>
    <w:rPr>
      <w:sz w:val="26"/>
      <w:szCs w:val="26"/>
    </w:rPr>
  </w:style>
  <w:style w:type="character" w:styleId="ListLabel300" w:customStyle="1">
    <w:name w:val="ListLabel 300"/>
    <w:qFormat/>
    <w:rPr>
      <w:rFonts w:ascii="Arial" w:hAnsi="Arial" w:cs="Arial"/>
      <w:sz w:val="26"/>
      <w:szCs w:val="26"/>
    </w:rPr>
  </w:style>
  <w:style w:type="character" w:styleId="ListLabel301" w:customStyle="1">
    <w:name w:val="ListLabel 301"/>
    <w:qFormat/>
    <w:rPr>
      <w:rFonts w:cs="Symbol"/>
    </w:rPr>
  </w:style>
  <w:style w:type="character" w:styleId="ListLabel302" w:customStyle="1">
    <w:name w:val="ListLabel 302"/>
    <w:qFormat/>
    <w:rPr>
      <w:rFonts w:cs="Symbol"/>
    </w:rPr>
  </w:style>
  <w:style w:type="character" w:styleId="ListLabel303" w:customStyle="1">
    <w:name w:val="ListLabel 303"/>
    <w:qFormat/>
    <w:rPr>
      <w:rFonts w:cs="Symbol"/>
    </w:rPr>
  </w:style>
  <w:style w:type="character" w:styleId="ListLabel304" w:customStyle="1">
    <w:name w:val="ListLabel 304"/>
    <w:qFormat/>
    <w:rPr>
      <w:rFonts w:cs="Symbol"/>
    </w:rPr>
  </w:style>
  <w:style w:type="character" w:styleId="ListLabel305" w:customStyle="1">
    <w:name w:val="ListLabel 305"/>
    <w:qFormat/>
    <w:rPr>
      <w:rFonts w:cs="Symbol"/>
    </w:rPr>
  </w:style>
  <w:style w:type="character" w:styleId="ListLabel306" w:customStyle="1">
    <w:name w:val="ListLabel 306"/>
    <w:qFormat/>
    <w:rPr>
      <w:rFonts w:cs="Symbol"/>
    </w:rPr>
  </w:style>
  <w:style w:type="character" w:styleId="ListLabel307" w:customStyle="1">
    <w:name w:val="ListLabel 307"/>
    <w:qFormat/>
    <w:rPr>
      <w:rFonts w:cs="Arial"/>
      <w:bCs/>
      <w:sz w:val="26"/>
      <w:szCs w:val="26"/>
    </w:rPr>
  </w:style>
  <w:style w:type="character" w:styleId="ListLabel308" w:customStyle="1">
    <w:name w:val="ListLabel 308"/>
    <w:qFormat/>
    <w:rPr>
      <w:rFonts w:ascii="Arial" w:hAnsi="Arial"/>
      <w:sz w:val="26"/>
      <w:szCs w:val="26"/>
    </w:rPr>
  </w:style>
  <w:style w:type="character" w:styleId="ListLabel309" w:customStyle="1">
    <w:name w:val="ListLabel 309"/>
    <w:qFormat/>
    <w:rPr>
      <w:sz w:val="26"/>
      <w:szCs w:val="26"/>
    </w:rPr>
  </w:style>
  <w:style w:type="character" w:styleId="ListLabel310" w:customStyle="1">
    <w:name w:val="ListLabel 310"/>
    <w:qFormat/>
    <w:rPr>
      <w:sz w:val="26"/>
      <w:szCs w:val="26"/>
    </w:rPr>
  </w:style>
  <w:style w:type="character" w:styleId="ListLabel311" w:customStyle="1">
    <w:name w:val="ListLabel 311"/>
    <w:qFormat/>
    <w:rPr>
      <w:sz w:val="26"/>
      <w:szCs w:val="26"/>
    </w:rPr>
  </w:style>
  <w:style w:type="character" w:styleId="ListLabel312" w:customStyle="1">
    <w:name w:val="ListLabel 312"/>
    <w:qFormat/>
    <w:rPr>
      <w:sz w:val="26"/>
      <w:szCs w:val="26"/>
    </w:rPr>
  </w:style>
  <w:style w:type="character" w:styleId="ListLabel313" w:customStyle="1">
    <w:name w:val="ListLabel 313"/>
    <w:qFormat/>
    <w:rPr>
      <w:sz w:val="26"/>
      <w:szCs w:val="26"/>
    </w:rPr>
  </w:style>
  <w:style w:type="character" w:styleId="ListLabel314" w:customStyle="1">
    <w:name w:val="ListLabel 314"/>
    <w:qFormat/>
    <w:rPr>
      <w:sz w:val="26"/>
      <w:szCs w:val="26"/>
    </w:rPr>
  </w:style>
  <w:style w:type="character" w:styleId="ListLabel315" w:customStyle="1">
    <w:name w:val="ListLabel 315"/>
    <w:qFormat/>
    <w:rPr>
      <w:sz w:val="26"/>
      <w:szCs w:val="26"/>
    </w:rPr>
  </w:style>
  <w:style w:type="character" w:styleId="ListLabel316" w:customStyle="1">
    <w:name w:val="ListLabel 316"/>
    <w:qFormat/>
    <w:rPr>
      <w:sz w:val="26"/>
      <w:szCs w:val="26"/>
    </w:rPr>
  </w:style>
  <w:style w:type="character" w:styleId="ListLabel317" w:customStyle="1">
    <w:name w:val="ListLabel 317"/>
    <w:qFormat/>
    <w:rPr>
      <w:sz w:val="26"/>
      <w:szCs w:val="26"/>
    </w:rPr>
  </w:style>
  <w:style w:type="character" w:styleId="ListLabel318" w:customStyle="1">
    <w:name w:val="ListLabel 318"/>
    <w:qFormat/>
    <w:rPr>
      <w:rFonts w:ascii="Arial" w:hAnsi="Arial" w:cs="Arial"/>
      <w:sz w:val="26"/>
      <w:szCs w:val="26"/>
    </w:rPr>
  </w:style>
  <w:style w:type="character" w:styleId="ListLabel319" w:customStyle="1">
    <w:name w:val="ListLabel 319"/>
    <w:qFormat/>
    <w:rPr>
      <w:rFonts w:cs="Symbol"/>
    </w:rPr>
  </w:style>
  <w:style w:type="character" w:styleId="ListLabel320" w:customStyle="1">
    <w:name w:val="ListLabel 320"/>
    <w:qFormat/>
    <w:rPr>
      <w:rFonts w:cs="Symbol"/>
    </w:rPr>
  </w:style>
  <w:style w:type="character" w:styleId="ListLabel321" w:customStyle="1">
    <w:name w:val="ListLabel 321"/>
    <w:qFormat/>
    <w:rPr>
      <w:rFonts w:cs="Symbol"/>
    </w:rPr>
  </w:style>
  <w:style w:type="character" w:styleId="ListLabel322" w:customStyle="1">
    <w:name w:val="ListLabel 322"/>
    <w:qFormat/>
    <w:rPr>
      <w:rFonts w:cs="Symbol"/>
    </w:rPr>
  </w:style>
  <w:style w:type="character" w:styleId="ListLabel323" w:customStyle="1">
    <w:name w:val="ListLabel 323"/>
    <w:qFormat/>
    <w:rPr>
      <w:rFonts w:cs="Symbol"/>
    </w:rPr>
  </w:style>
  <w:style w:type="character" w:styleId="ListLabel324" w:customStyle="1">
    <w:name w:val="ListLabel 324"/>
    <w:qFormat/>
    <w:rPr>
      <w:rFonts w:cs="Symbol"/>
    </w:rPr>
  </w:style>
  <w:style w:type="character" w:styleId="ListLabel325" w:customStyle="1">
    <w:name w:val="ListLabel 325"/>
    <w:qFormat/>
    <w:rPr>
      <w:rFonts w:cs="Arial"/>
      <w:bCs/>
      <w:sz w:val="26"/>
      <w:szCs w:val="26"/>
    </w:rPr>
  </w:style>
  <w:style w:type="character" w:styleId="ListLabel326" w:customStyle="1">
    <w:name w:val="ListLabel 326"/>
    <w:qFormat/>
    <w:rPr>
      <w:rFonts w:ascii="Arial" w:hAnsi="Arial"/>
      <w:sz w:val="26"/>
      <w:szCs w:val="26"/>
    </w:rPr>
  </w:style>
  <w:style w:type="character" w:styleId="ListLabel327" w:customStyle="1">
    <w:name w:val="ListLabel 327"/>
    <w:qFormat/>
    <w:rPr>
      <w:sz w:val="26"/>
      <w:szCs w:val="26"/>
    </w:rPr>
  </w:style>
  <w:style w:type="character" w:styleId="ListLabel328" w:customStyle="1">
    <w:name w:val="ListLabel 328"/>
    <w:qFormat/>
    <w:rPr>
      <w:sz w:val="26"/>
      <w:szCs w:val="26"/>
    </w:rPr>
  </w:style>
  <w:style w:type="character" w:styleId="ListLabel329" w:customStyle="1">
    <w:name w:val="ListLabel 329"/>
    <w:qFormat/>
    <w:rPr>
      <w:sz w:val="26"/>
      <w:szCs w:val="26"/>
    </w:rPr>
  </w:style>
  <w:style w:type="character" w:styleId="ListLabel330" w:customStyle="1">
    <w:name w:val="ListLabel 330"/>
    <w:qFormat/>
    <w:rPr>
      <w:sz w:val="26"/>
      <w:szCs w:val="26"/>
    </w:rPr>
  </w:style>
  <w:style w:type="character" w:styleId="ListLabel331" w:customStyle="1">
    <w:name w:val="ListLabel 331"/>
    <w:qFormat/>
    <w:rPr>
      <w:sz w:val="26"/>
      <w:szCs w:val="26"/>
    </w:rPr>
  </w:style>
  <w:style w:type="character" w:styleId="ListLabel332" w:customStyle="1">
    <w:name w:val="ListLabel 332"/>
    <w:qFormat/>
    <w:rPr>
      <w:sz w:val="26"/>
      <w:szCs w:val="26"/>
    </w:rPr>
  </w:style>
  <w:style w:type="character" w:styleId="ListLabel333" w:customStyle="1">
    <w:name w:val="ListLabel 333"/>
    <w:qFormat/>
    <w:rPr>
      <w:sz w:val="26"/>
      <w:szCs w:val="26"/>
    </w:rPr>
  </w:style>
  <w:style w:type="character" w:styleId="ListLabel334" w:customStyle="1">
    <w:name w:val="ListLabel 334"/>
    <w:qFormat/>
    <w:rPr>
      <w:sz w:val="26"/>
      <w:szCs w:val="26"/>
    </w:rPr>
  </w:style>
  <w:style w:type="character" w:styleId="ListLabel335" w:customStyle="1">
    <w:name w:val="ListLabel 335"/>
    <w:qFormat/>
    <w:rPr>
      <w:sz w:val="26"/>
      <w:szCs w:val="26"/>
    </w:rPr>
  </w:style>
  <w:style w:type="character" w:styleId="ListLabel336" w:customStyle="1">
    <w:name w:val="ListLabel 336"/>
    <w:qFormat/>
    <w:rPr>
      <w:rFonts w:ascii="Arial" w:hAnsi="Arial" w:cs="Arial"/>
      <w:sz w:val="26"/>
      <w:szCs w:val="26"/>
    </w:rPr>
  </w:style>
  <w:style w:type="character" w:styleId="ListLabel337" w:customStyle="1">
    <w:name w:val="ListLabel 337"/>
    <w:qFormat/>
    <w:rPr>
      <w:rFonts w:cs="Symbol"/>
    </w:rPr>
  </w:style>
  <w:style w:type="character" w:styleId="ListLabel338" w:customStyle="1">
    <w:name w:val="ListLabel 338"/>
    <w:qFormat/>
    <w:rPr>
      <w:rFonts w:cs="Symbol"/>
    </w:rPr>
  </w:style>
  <w:style w:type="character" w:styleId="ListLabel339" w:customStyle="1">
    <w:name w:val="ListLabel 339"/>
    <w:qFormat/>
    <w:rPr>
      <w:rFonts w:cs="Symbol"/>
    </w:rPr>
  </w:style>
  <w:style w:type="character" w:styleId="ListLabel340" w:customStyle="1">
    <w:name w:val="ListLabel 340"/>
    <w:qFormat/>
    <w:rPr>
      <w:rFonts w:cs="Symbol"/>
    </w:rPr>
  </w:style>
  <w:style w:type="character" w:styleId="ListLabel341" w:customStyle="1">
    <w:name w:val="ListLabel 341"/>
    <w:qFormat/>
    <w:rPr>
      <w:rFonts w:cs="Symbol"/>
    </w:rPr>
  </w:style>
  <w:style w:type="character" w:styleId="ListLabel342" w:customStyle="1">
    <w:name w:val="ListLabel 342"/>
    <w:qFormat/>
    <w:rPr>
      <w:rFonts w:cs="Symbol"/>
    </w:rPr>
  </w:style>
  <w:style w:type="character" w:styleId="ListLabel343" w:customStyle="1">
    <w:name w:val="ListLabel 343"/>
    <w:qFormat/>
    <w:rPr>
      <w:rFonts w:cs="Arial"/>
      <w:bCs/>
      <w:sz w:val="26"/>
      <w:szCs w:val="26"/>
    </w:rPr>
  </w:style>
  <w:style w:type="character" w:styleId="ListLabel344" w:customStyle="1">
    <w:name w:val="ListLabel 344"/>
    <w:qFormat/>
    <w:rPr>
      <w:rFonts w:ascii="Arial" w:hAnsi="Arial"/>
      <w:sz w:val="26"/>
      <w:szCs w:val="26"/>
    </w:rPr>
  </w:style>
  <w:style w:type="character" w:styleId="ListLabel345" w:customStyle="1">
    <w:name w:val="ListLabel 345"/>
    <w:qFormat/>
    <w:rPr>
      <w:sz w:val="26"/>
      <w:szCs w:val="26"/>
    </w:rPr>
  </w:style>
  <w:style w:type="character" w:styleId="ListLabel346" w:customStyle="1">
    <w:name w:val="ListLabel 346"/>
    <w:qFormat/>
    <w:rPr>
      <w:sz w:val="26"/>
      <w:szCs w:val="26"/>
    </w:rPr>
  </w:style>
  <w:style w:type="character" w:styleId="ListLabel347" w:customStyle="1">
    <w:name w:val="ListLabel 347"/>
    <w:qFormat/>
    <w:rPr>
      <w:sz w:val="26"/>
      <w:szCs w:val="26"/>
    </w:rPr>
  </w:style>
  <w:style w:type="character" w:styleId="ListLabel348" w:customStyle="1">
    <w:name w:val="ListLabel 348"/>
    <w:qFormat/>
    <w:rPr>
      <w:sz w:val="26"/>
      <w:szCs w:val="26"/>
    </w:rPr>
  </w:style>
  <w:style w:type="character" w:styleId="ListLabel349" w:customStyle="1">
    <w:name w:val="ListLabel 349"/>
    <w:qFormat/>
    <w:rPr>
      <w:sz w:val="26"/>
      <w:szCs w:val="26"/>
    </w:rPr>
  </w:style>
  <w:style w:type="character" w:styleId="ListLabel350" w:customStyle="1">
    <w:name w:val="ListLabel 350"/>
    <w:qFormat/>
    <w:rPr>
      <w:sz w:val="26"/>
      <w:szCs w:val="26"/>
    </w:rPr>
  </w:style>
  <w:style w:type="character" w:styleId="ListLabel351" w:customStyle="1">
    <w:name w:val="ListLabel 351"/>
    <w:qFormat/>
    <w:rPr>
      <w:sz w:val="26"/>
      <w:szCs w:val="26"/>
    </w:rPr>
  </w:style>
  <w:style w:type="character" w:styleId="ListLabel352" w:customStyle="1">
    <w:name w:val="ListLabel 352"/>
    <w:qFormat/>
    <w:rPr>
      <w:sz w:val="26"/>
      <w:szCs w:val="26"/>
    </w:rPr>
  </w:style>
  <w:style w:type="character" w:styleId="ListLabel353" w:customStyle="1">
    <w:name w:val="ListLabel 353"/>
    <w:qFormat/>
    <w:rPr>
      <w:sz w:val="26"/>
      <w:szCs w:val="26"/>
    </w:rPr>
  </w:style>
  <w:style w:type="character" w:styleId="ListLabel354" w:customStyle="1">
    <w:name w:val="ListLabel 354"/>
    <w:qFormat/>
    <w:rPr>
      <w:rFonts w:ascii="Arial" w:hAnsi="Arial" w:cs="Arial"/>
      <w:sz w:val="26"/>
      <w:szCs w:val="26"/>
    </w:rPr>
  </w:style>
  <w:style w:type="character" w:styleId="ListLabel355" w:customStyle="1">
    <w:name w:val="ListLabel 355"/>
    <w:qFormat/>
    <w:rPr>
      <w:rFonts w:cs="Symbol"/>
    </w:rPr>
  </w:style>
  <w:style w:type="character" w:styleId="ListLabel356" w:customStyle="1">
    <w:name w:val="ListLabel 356"/>
    <w:qFormat/>
    <w:rPr>
      <w:rFonts w:cs="Symbol"/>
    </w:rPr>
  </w:style>
  <w:style w:type="character" w:styleId="ListLabel357" w:customStyle="1">
    <w:name w:val="ListLabel 357"/>
    <w:qFormat/>
    <w:rPr>
      <w:rFonts w:cs="Symbol"/>
    </w:rPr>
  </w:style>
  <w:style w:type="character" w:styleId="ListLabel358" w:customStyle="1">
    <w:name w:val="ListLabel 358"/>
    <w:qFormat/>
    <w:rPr>
      <w:rFonts w:cs="Symbol"/>
    </w:rPr>
  </w:style>
  <w:style w:type="character" w:styleId="ListLabel359" w:customStyle="1">
    <w:name w:val="ListLabel 359"/>
    <w:qFormat/>
    <w:rPr>
      <w:rFonts w:cs="Symbol"/>
    </w:rPr>
  </w:style>
  <w:style w:type="character" w:styleId="ListLabel360" w:customStyle="1">
    <w:name w:val="ListLabel 360"/>
    <w:qFormat/>
    <w:rPr>
      <w:rFonts w:cs="Symbol"/>
    </w:rPr>
  </w:style>
  <w:style w:type="character" w:styleId="ListLabel361" w:customStyle="1">
    <w:name w:val="ListLabel 361"/>
    <w:qFormat/>
    <w:rPr>
      <w:rFonts w:cs="Arial"/>
      <w:sz w:val="26"/>
    </w:rPr>
  </w:style>
  <w:style w:type="character" w:styleId="ListLabel362" w:customStyle="1">
    <w:name w:val="ListLabel 362"/>
    <w:qFormat/>
    <w:rPr>
      <w:rFonts w:ascii="Arial" w:hAnsi="Arial"/>
      <w:sz w:val="26"/>
      <w:szCs w:val="26"/>
    </w:rPr>
  </w:style>
  <w:style w:type="character" w:styleId="ListLabel363" w:customStyle="1">
    <w:name w:val="ListLabel 363"/>
    <w:qFormat/>
    <w:rPr>
      <w:sz w:val="26"/>
      <w:szCs w:val="26"/>
    </w:rPr>
  </w:style>
  <w:style w:type="character" w:styleId="ListLabel364" w:customStyle="1">
    <w:name w:val="ListLabel 364"/>
    <w:qFormat/>
    <w:rPr>
      <w:sz w:val="26"/>
      <w:szCs w:val="26"/>
    </w:rPr>
  </w:style>
  <w:style w:type="character" w:styleId="ListLabel365" w:customStyle="1">
    <w:name w:val="ListLabel 365"/>
    <w:qFormat/>
    <w:rPr>
      <w:sz w:val="26"/>
      <w:szCs w:val="26"/>
    </w:rPr>
  </w:style>
  <w:style w:type="character" w:styleId="ListLabel366" w:customStyle="1">
    <w:name w:val="ListLabel 366"/>
    <w:qFormat/>
    <w:rPr>
      <w:sz w:val="26"/>
      <w:szCs w:val="26"/>
    </w:rPr>
  </w:style>
  <w:style w:type="character" w:styleId="ListLabel367" w:customStyle="1">
    <w:name w:val="ListLabel 367"/>
    <w:qFormat/>
    <w:rPr>
      <w:sz w:val="26"/>
      <w:szCs w:val="26"/>
    </w:rPr>
  </w:style>
  <w:style w:type="character" w:styleId="ListLabel368" w:customStyle="1">
    <w:name w:val="ListLabel 368"/>
    <w:qFormat/>
    <w:rPr>
      <w:sz w:val="26"/>
      <w:szCs w:val="26"/>
    </w:rPr>
  </w:style>
  <w:style w:type="character" w:styleId="ListLabel369" w:customStyle="1">
    <w:name w:val="ListLabel 369"/>
    <w:qFormat/>
    <w:rPr>
      <w:sz w:val="26"/>
      <w:szCs w:val="26"/>
    </w:rPr>
  </w:style>
  <w:style w:type="character" w:styleId="ListLabel370" w:customStyle="1">
    <w:name w:val="ListLabel 370"/>
    <w:qFormat/>
    <w:rPr>
      <w:sz w:val="26"/>
      <w:szCs w:val="26"/>
    </w:rPr>
  </w:style>
  <w:style w:type="character" w:styleId="ListLabel371" w:customStyle="1">
    <w:name w:val="ListLabel 371"/>
    <w:qFormat/>
    <w:rPr>
      <w:sz w:val="26"/>
      <w:szCs w:val="26"/>
    </w:rPr>
  </w:style>
  <w:style w:type="character" w:styleId="ListLabel372" w:customStyle="1">
    <w:name w:val="ListLabel 372"/>
    <w:qFormat/>
    <w:rPr>
      <w:rFonts w:ascii="Arial" w:hAnsi="Arial" w:cs="Arial"/>
      <w:sz w:val="26"/>
      <w:szCs w:val="26"/>
    </w:rPr>
  </w:style>
  <w:style w:type="character" w:styleId="ListLabel373" w:customStyle="1">
    <w:name w:val="ListLabel 373"/>
    <w:qFormat/>
    <w:rPr>
      <w:rFonts w:cs="Symbol"/>
    </w:rPr>
  </w:style>
  <w:style w:type="character" w:styleId="ListLabel374" w:customStyle="1">
    <w:name w:val="ListLabel 374"/>
    <w:qFormat/>
    <w:rPr>
      <w:rFonts w:cs="Symbol"/>
    </w:rPr>
  </w:style>
  <w:style w:type="character" w:styleId="ListLabel375" w:customStyle="1">
    <w:name w:val="ListLabel 375"/>
    <w:qFormat/>
    <w:rPr>
      <w:rFonts w:cs="Symbol"/>
    </w:rPr>
  </w:style>
  <w:style w:type="character" w:styleId="ListLabel376" w:customStyle="1">
    <w:name w:val="ListLabel 376"/>
    <w:qFormat/>
    <w:rPr>
      <w:rFonts w:cs="Symbol"/>
    </w:rPr>
  </w:style>
  <w:style w:type="character" w:styleId="ListLabel377" w:customStyle="1">
    <w:name w:val="ListLabel 377"/>
    <w:qFormat/>
    <w:rPr>
      <w:rFonts w:cs="Symbol"/>
    </w:rPr>
  </w:style>
  <w:style w:type="character" w:styleId="ListLabel378" w:customStyle="1">
    <w:name w:val="ListLabel 378"/>
    <w:qFormat/>
    <w:rPr>
      <w:rFonts w:cs="Symbol"/>
    </w:rPr>
  </w:style>
  <w:style w:type="character" w:styleId="ListLabel379" w:customStyle="1">
    <w:name w:val="ListLabel 379"/>
    <w:qFormat/>
    <w:rPr>
      <w:rFonts w:ascii="Arial" w:hAnsi="Arial"/>
      <w:sz w:val="26"/>
      <w:szCs w:val="26"/>
    </w:rPr>
  </w:style>
  <w:style w:type="character" w:styleId="ListLabel380" w:customStyle="1">
    <w:name w:val="ListLabel 380"/>
    <w:qFormat/>
    <w:rPr>
      <w:sz w:val="26"/>
      <w:szCs w:val="26"/>
    </w:rPr>
  </w:style>
  <w:style w:type="character" w:styleId="ListLabel381" w:customStyle="1">
    <w:name w:val="ListLabel 381"/>
    <w:qFormat/>
    <w:rPr>
      <w:sz w:val="26"/>
      <w:szCs w:val="26"/>
    </w:rPr>
  </w:style>
  <w:style w:type="character" w:styleId="ListLabel382" w:customStyle="1">
    <w:name w:val="ListLabel 382"/>
    <w:qFormat/>
    <w:rPr>
      <w:sz w:val="26"/>
      <w:szCs w:val="26"/>
    </w:rPr>
  </w:style>
  <w:style w:type="character" w:styleId="ListLabel383" w:customStyle="1">
    <w:name w:val="ListLabel 383"/>
    <w:qFormat/>
    <w:rPr>
      <w:sz w:val="26"/>
      <w:szCs w:val="26"/>
    </w:rPr>
  </w:style>
  <w:style w:type="character" w:styleId="ListLabel384" w:customStyle="1">
    <w:name w:val="ListLabel 384"/>
    <w:qFormat/>
    <w:rPr>
      <w:sz w:val="26"/>
      <w:szCs w:val="26"/>
    </w:rPr>
  </w:style>
  <w:style w:type="character" w:styleId="ListLabel385" w:customStyle="1">
    <w:name w:val="ListLabel 385"/>
    <w:qFormat/>
    <w:rPr>
      <w:sz w:val="26"/>
      <w:szCs w:val="26"/>
    </w:rPr>
  </w:style>
  <w:style w:type="character" w:styleId="ListLabel386" w:customStyle="1">
    <w:name w:val="ListLabel 386"/>
    <w:qFormat/>
    <w:rPr>
      <w:sz w:val="26"/>
      <w:szCs w:val="26"/>
    </w:rPr>
  </w:style>
  <w:style w:type="character" w:styleId="ListLabel387" w:customStyle="1">
    <w:name w:val="ListLabel 387"/>
    <w:qFormat/>
    <w:rPr>
      <w:sz w:val="26"/>
      <w:szCs w:val="26"/>
    </w:rPr>
  </w:style>
  <w:style w:type="character" w:styleId="ListLabel388" w:customStyle="1">
    <w:name w:val="ListLabel 388"/>
    <w:qFormat/>
    <w:rPr>
      <w:sz w:val="26"/>
      <w:szCs w:val="26"/>
    </w:rPr>
  </w:style>
  <w:style w:type="character" w:styleId="ListLabel389" w:customStyle="1">
    <w:name w:val="ListLabel 389"/>
    <w:qFormat/>
    <w:rPr>
      <w:rFonts w:ascii="Arial" w:hAnsi="Arial" w:cs="Arial"/>
      <w:sz w:val="26"/>
      <w:szCs w:val="26"/>
    </w:rPr>
  </w:style>
  <w:style w:type="character" w:styleId="ListLabel390" w:customStyle="1">
    <w:name w:val="ListLabel 390"/>
    <w:qFormat/>
    <w:rPr>
      <w:rFonts w:cs="Symbol"/>
    </w:rPr>
  </w:style>
  <w:style w:type="character" w:styleId="ListLabel391" w:customStyle="1">
    <w:name w:val="ListLabel 391"/>
    <w:qFormat/>
    <w:rPr>
      <w:rFonts w:cs="Symbol"/>
    </w:rPr>
  </w:style>
  <w:style w:type="character" w:styleId="ListLabel392" w:customStyle="1">
    <w:name w:val="ListLabel 392"/>
    <w:qFormat/>
    <w:rPr>
      <w:rFonts w:cs="Symbol"/>
    </w:rPr>
  </w:style>
  <w:style w:type="character" w:styleId="ListLabel393" w:customStyle="1">
    <w:name w:val="ListLabel 393"/>
    <w:qFormat/>
    <w:rPr>
      <w:rFonts w:cs="Symbol"/>
    </w:rPr>
  </w:style>
  <w:style w:type="character" w:styleId="ListLabel394" w:customStyle="1">
    <w:name w:val="ListLabel 394"/>
    <w:qFormat/>
    <w:rPr>
      <w:rFonts w:cs="Symbol"/>
    </w:rPr>
  </w:style>
  <w:style w:type="character" w:styleId="ListLabel395" w:customStyle="1">
    <w:name w:val="ListLabel 395"/>
    <w:qFormat/>
    <w:rPr>
      <w:rFonts w:cs="Symbol"/>
    </w:rPr>
  </w:style>
  <w:style w:type="character" w:styleId="ListLabel396" w:customStyle="1">
    <w:name w:val="ListLabel 396"/>
    <w:qFormat/>
    <w:rPr>
      <w:rFonts w:ascii="Arial" w:hAnsi="Arial"/>
      <w:sz w:val="26"/>
      <w:szCs w:val="26"/>
    </w:rPr>
  </w:style>
  <w:style w:type="character" w:styleId="ListLabel397" w:customStyle="1">
    <w:name w:val="ListLabel 397"/>
    <w:qFormat/>
    <w:rPr>
      <w:sz w:val="26"/>
      <w:szCs w:val="26"/>
    </w:rPr>
  </w:style>
  <w:style w:type="character" w:styleId="ListLabel398" w:customStyle="1">
    <w:name w:val="ListLabel 398"/>
    <w:qFormat/>
    <w:rPr>
      <w:sz w:val="26"/>
      <w:szCs w:val="26"/>
    </w:rPr>
  </w:style>
  <w:style w:type="character" w:styleId="ListLabel399" w:customStyle="1">
    <w:name w:val="ListLabel 399"/>
    <w:qFormat/>
    <w:rPr>
      <w:sz w:val="26"/>
      <w:szCs w:val="26"/>
    </w:rPr>
  </w:style>
  <w:style w:type="character" w:styleId="ListLabel400" w:customStyle="1">
    <w:name w:val="ListLabel 400"/>
    <w:qFormat/>
    <w:rPr>
      <w:sz w:val="26"/>
      <w:szCs w:val="26"/>
    </w:rPr>
  </w:style>
  <w:style w:type="character" w:styleId="ListLabel401" w:customStyle="1">
    <w:name w:val="ListLabel 401"/>
    <w:qFormat/>
    <w:rPr>
      <w:sz w:val="26"/>
      <w:szCs w:val="26"/>
    </w:rPr>
  </w:style>
  <w:style w:type="character" w:styleId="ListLabel402" w:customStyle="1">
    <w:name w:val="ListLabel 402"/>
    <w:qFormat/>
    <w:rPr>
      <w:sz w:val="26"/>
      <w:szCs w:val="26"/>
    </w:rPr>
  </w:style>
  <w:style w:type="character" w:styleId="ListLabel403" w:customStyle="1">
    <w:name w:val="ListLabel 403"/>
    <w:qFormat/>
    <w:rPr>
      <w:sz w:val="26"/>
      <w:szCs w:val="26"/>
    </w:rPr>
  </w:style>
  <w:style w:type="character" w:styleId="ListLabel404" w:customStyle="1">
    <w:name w:val="ListLabel 404"/>
    <w:qFormat/>
    <w:rPr>
      <w:sz w:val="26"/>
      <w:szCs w:val="26"/>
    </w:rPr>
  </w:style>
  <w:style w:type="character" w:styleId="ListLabel405" w:customStyle="1">
    <w:name w:val="ListLabel 405"/>
    <w:qFormat/>
    <w:rPr>
      <w:sz w:val="26"/>
      <w:szCs w:val="26"/>
    </w:rPr>
  </w:style>
  <w:style w:type="character" w:styleId="ListLabel406" w:customStyle="1">
    <w:name w:val="ListLabel 406"/>
    <w:qFormat/>
    <w:rPr>
      <w:rFonts w:ascii="Arial" w:hAnsi="Arial" w:cs="Arial"/>
      <w:sz w:val="26"/>
      <w:szCs w:val="26"/>
    </w:rPr>
  </w:style>
  <w:style w:type="character" w:styleId="ListLabel407" w:customStyle="1">
    <w:name w:val="ListLabel 407"/>
    <w:qFormat/>
    <w:rPr>
      <w:rFonts w:cs="Symbol"/>
    </w:rPr>
  </w:style>
  <w:style w:type="character" w:styleId="ListLabel408" w:customStyle="1">
    <w:name w:val="ListLabel 408"/>
    <w:qFormat/>
    <w:rPr>
      <w:rFonts w:cs="Symbol"/>
    </w:rPr>
  </w:style>
  <w:style w:type="character" w:styleId="ListLabel409" w:customStyle="1">
    <w:name w:val="ListLabel 409"/>
    <w:qFormat/>
    <w:rPr>
      <w:rFonts w:cs="Symbol"/>
    </w:rPr>
  </w:style>
  <w:style w:type="character" w:styleId="ListLabel410" w:customStyle="1">
    <w:name w:val="ListLabel 410"/>
    <w:qFormat/>
    <w:rPr>
      <w:rFonts w:cs="Symbol"/>
    </w:rPr>
  </w:style>
  <w:style w:type="character" w:styleId="ListLabel411" w:customStyle="1">
    <w:name w:val="ListLabel 411"/>
    <w:qFormat/>
    <w:rPr>
      <w:rFonts w:cs="Symbol"/>
    </w:rPr>
  </w:style>
  <w:style w:type="character" w:styleId="ListLabel412" w:customStyle="1">
    <w:name w:val="ListLabel 412"/>
    <w:qFormat/>
    <w:rPr>
      <w:rFonts w:cs="Symbol"/>
    </w:rPr>
  </w:style>
  <w:style w:type="character" w:styleId="ListLabel413" w:customStyle="1">
    <w:name w:val="ListLabel 413"/>
    <w:qFormat/>
    <w:rPr>
      <w:rFonts w:ascii="Arial" w:hAnsi="Arial"/>
      <w:sz w:val="26"/>
      <w:szCs w:val="26"/>
    </w:rPr>
  </w:style>
  <w:style w:type="character" w:styleId="ListLabel414" w:customStyle="1">
    <w:name w:val="ListLabel 414"/>
    <w:qFormat/>
    <w:rPr>
      <w:sz w:val="26"/>
      <w:szCs w:val="26"/>
    </w:rPr>
  </w:style>
  <w:style w:type="character" w:styleId="ListLabel415" w:customStyle="1">
    <w:name w:val="ListLabel 415"/>
    <w:qFormat/>
    <w:rPr>
      <w:sz w:val="26"/>
      <w:szCs w:val="26"/>
    </w:rPr>
  </w:style>
  <w:style w:type="character" w:styleId="ListLabel416" w:customStyle="1">
    <w:name w:val="ListLabel 416"/>
    <w:qFormat/>
    <w:rPr>
      <w:sz w:val="26"/>
      <w:szCs w:val="26"/>
    </w:rPr>
  </w:style>
  <w:style w:type="character" w:styleId="ListLabel417" w:customStyle="1">
    <w:name w:val="ListLabel 417"/>
    <w:qFormat/>
    <w:rPr>
      <w:sz w:val="26"/>
      <w:szCs w:val="26"/>
    </w:rPr>
  </w:style>
  <w:style w:type="character" w:styleId="ListLabel418" w:customStyle="1">
    <w:name w:val="ListLabel 418"/>
    <w:qFormat/>
    <w:rPr>
      <w:sz w:val="26"/>
      <w:szCs w:val="26"/>
    </w:rPr>
  </w:style>
  <w:style w:type="character" w:styleId="ListLabel419" w:customStyle="1">
    <w:name w:val="ListLabel 419"/>
    <w:qFormat/>
    <w:rPr>
      <w:sz w:val="26"/>
      <w:szCs w:val="26"/>
    </w:rPr>
  </w:style>
  <w:style w:type="character" w:styleId="ListLabel420" w:customStyle="1">
    <w:name w:val="ListLabel 420"/>
    <w:qFormat/>
    <w:rPr>
      <w:sz w:val="26"/>
      <w:szCs w:val="26"/>
    </w:rPr>
  </w:style>
  <w:style w:type="character" w:styleId="ListLabel421" w:customStyle="1">
    <w:name w:val="ListLabel 421"/>
    <w:qFormat/>
    <w:rPr>
      <w:sz w:val="26"/>
      <w:szCs w:val="26"/>
    </w:rPr>
  </w:style>
  <w:style w:type="character" w:styleId="ListLabel422" w:customStyle="1">
    <w:name w:val="ListLabel 422"/>
    <w:qFormat/>
    <w:rPr>
      <w:sz w:val="26"/>
      <w:szCs w:val="26"/>
    </w:rPr>
  </w:style>
  <w:style w:type="character" w:styleId="ListLabel423" w:customStyle="1">
    <w:name w:val="ListLabel 423"/>
    <w:qFormat/>
    <w:rPr>
      <w:rFonts w:ascii="Arial" w:hAnsi="Arial" w:cs="Arial"/>
      <w:sz w:val="26"/>
      <w:szCs w:val="26"/>
    </w:rPr>
  </w:style>
  <w:style w:type="character" w:styleId="ListLabel424" w:customStyle="1">
    <w:name w:val="ListLabel 424"/>
    <w:qFormat/>
    <w:rPr>
      <w:rFonts w:cs="Symbol"/>
    </w:rPr>
  </w:style>
  <w:style w:type="character" w:styleId="ListLabel425" w:customStyle="1">
    <w:name w:val="ListLabel 425"/>
    <w:qFormat/>
    <w:rPr>
      <w:rFonts w:cs="Symbol"/>
    </w:rPr>
  </w:style>
  <w:style w:type="character" w:styleId="ListLabel426" w:customStyle="1">
    <w:name w:val="ListLabel 426"/>
    <w:qFormat/>
    <w:rPr>
      <w:rFonts w:cs="Symbol"/>
    </w:rPr>
  </w:style>
  <w:style w:type="character" w:styleId="ListLabel427" w:customStyle="1">
    <w:name w:val="ListLabel 427"/>
    <w:qFormat/>
    <w:rPr>
      <w:rFonts w:cs="Symbol"/>
    </w:rPr>
  </w:style>
  <w:style w:type="character" w:styleId="ListLabel428" w:customStyle="1">
    <w:name w:val="ListLabel 428"/>
    <w:qFormat/>
    <w:rPr>
      <w:rFonts w:cs="Symbol"/>
    </w:rPr>
  </w:style>
  <w:style w:type="character" w:styleId="ListLabel429" w:customStyle="1">
    <w:name w:val="ListLabel 429"/>
    <w:qFormat/>
    <w:rPr>
      <w:rFonts w:cs="Symbol"/>
    </w:rPr>
  </w:style>
  <w:style w:type="character" w:styleId="ListLabel430" w:customStyle="1">
    <w:name w:val="ListLabel 430"/>
    <w:qFormat/>
    <w:rPr>
      <w:rFonts w:ascii="Arial" w:hAnsi="Arial"/>
      <w:sz w:val="26"/>
      <w:szCs w:val="26"/>
    </w:rPr>
  </w:style>
  <w:style w:type="character" w:styleId="ListLabel431" w:customStyle="1">
    <w:name w:val="ListLabel 431"/>
    <w:qFormat/>
    <w:rPr>
      <w:sz w:val="26"/>
      <w:szCs w:val="26"/>
    </w:rPr>
  </w:style>
  <w:style w:type="character" w:styleId="ListLabel432" w:customStyle="1">
    <w:name w:val="ListLabel 432"/>
    <w:qFormat/>
    <w:rPr>
      <w:sz w:val="26"/>
      <w:szCs w:val="26"/>
    </w:rPr>
  </w:style>
  <w:style w:type="character" w:styleId="ListLabel433" w:customStyle="1">
    <w:name w:val="ListLabel 433"/>
    <w:qFormat/>
    <w:rPr>
      <w:sz w:val="26"/>
      <w:szCs w:val="26"/>
    </w:rPr>
  </w:style>
  <w:style w:type="character" w:styleId="ListLabel434" w:customStyle="1">
    <w:name w:val="ListLabel 434"/>
    <w:qFormat/>
    <w:rPr>
      <w:sz w:val="26"/>
      <w:szCs w:val="26"/>
    </w:rPr>
  </w:style>
  <w:style w:type="character" w:styleId="ListLabel435" w:customStyle="1">
    <w:name w:val="ListLabel 435"/>
    <w:qFormat/>
    <w:rPr>
      <w:sz w:val="26"/>
      <w:szCs w:val="26"/>
    </w:rPr>
  </w:style>
  <w:style w:type="character" w:styleId="ListLabel436" w:customStyle="1">
    <w:name w:val="ListLabel 436"/>
    <w:qFormat/>
    <w:rPr>
      <w:sz w:val="26"/>
      <w:szCs w:val="26"/>
    </w:rPr>
  </w:style>
  <w:style w:type="character" w:styleId="ListLabel437" w:customStyle="1">
    <w:name w:val="ListLabel 437"/>
    <w:qFormat/>
    <w:rPr>
      <w:sz w:val="26"/>
      <w:szCs w:val="26"/>
    </w:rPr>
  </w:style>
  <w:style w:type="character" w:styleId="ListLabel438" w:customStyle="1">
    <w:name w:val="ListLabel 438"/>
    <w:qFormat/>
    <w:rPr>
      <w:sz w:val="26"/>
      <w:szCs w:val="26"/>
    </w:rPr>
  </w:style>
  <w:style w:type="character" w:styleId="ListLabel439" w:customStyle="1">
    <w:name w:val="ListLabel 439"/>
    <w:qFormat/>
    <w:rPr>
      <w:sz w:val="26"/>
      <w:szCs w:val="26"/>
    </w:rPr>
  </w:style>
  <w:style w:type="character" w:styleId="ListLabel440" w:customStyle="1">
    <w:name w:val="ListLabel 440"/>
    <w:qFormat/>
    <w:rPr>
      <w:rFonts w:ascii="Arial" w:hAnsi="Arial" w:cs="Arial"/>
      <w:sz w:val="26"/>
      <w:szCs w:val="26"/>
    </w:rPr>
  </w:style>
  <w:style w:type="character" w:styleId="ListLabel441" w:customStyle="1">
    <w:name w:val="ListLabel 441"/>
    <w:qFormat/>
    <w:rPr>
      <w:rFonts w:cs="Symbol"/>
    </w:rPr>
  </w:style>
  <w:style w:type="character" w:styleId="ListLabel442" w:customStyle="1">
    <w:name w:val="ListLabel 442"/>
    <w:qFormat/>
    <w:rPr>
      <w:rFonts w:cs="Symbol"/>
    </w:rPr>
  </w:style>
  <w:style w:type="character" w:styleId="ListLabel443" w:customStyle="1">
    <w:name w:val="ListLabel 443"/>
    <w:qFormat/>
    <w:rPr>
      <w:rFonts w:cs="Symbol"/>
    </w:rPr>
  </w:style>
  <w:style w:type="character" w:styleId="ListLabel444" w:customStyle="1">
    <w:name w:val="ListLabel 444"/>
    <w:qFormat/>
    <w:rPr>
      <w:rFonts w:cs="Symbol"/>
    </w:rPr>
  </w:style>
  <w:style w:type="character" w:styleId="ListLabel445" w:customStyle="1">
    <w:name w:val="ListLabel 445"/>
    <w:qFormat/>
    <w:rPr>
      <w:rFonts w:cs="Symbol"/>
    </w:rPr>
  </w:style>
  <w:style w:type="character" w:styleId="ListLabel446" w:customStyle="1">
    <w:name w:val="ListLabel 446"/>
    <w:qFormat/>
    <w:rPr>
      <w:rFonts w:cs="Symbol"/>
    </w:rPr>
  </w:style>
  <w:style w:type="character" w:styleId="ListLabel447" w:customStyle="1">
    <w:name w:val="ListLabel 447"/>
    <w:qFormat/>
    <w:rPr>
      <w:rFonts w:ascii="Arial" w:hAnsi="Arial"/>
      <w:sz w:val="26"/>
      <w:szCs w:val="26"/>
    </w:rPr>
  </w:style>
  <w:style w:type="character" w:styleId="ListLabel448" w:customStyle="1">
    <w:name w:val="ListLabel 448"/>
    <w:qFormat/>
    <w:rPr>
      <w:sz w:val="26"/>
      <w:szCs w:val="26"/>
    </w:rPr>
  </w:style>
  <w:style w:type="character" w:styleId="ListLabel449" w:customStyle="1">
    <w:name w:val="ListLabel 449"/>
    <w:qFormat/>
    <w:rPr>
      <w:sz w:val="26"/>
      <w:szCs w:val="26"/>
    </w:rPr>
  </w:style>
  <w:style w:type="character" w:styleId="ListLabel450" w:customStyle="1">
    <w:name w:val="ListLabel 450"/>
    <w:qFormat/>
    <w:rPr>
      <w:sz w:val="26"/>
      <w:szCs w:val="26"/>
    </w:rPr>
  </w:style>
  <w:style w:type="character" w:styleId="ListLabel451" w:customStyle="1">
    <w:name w:val="ListLabel 451"/>
    <w:qFormat/>
    <w:rPr>
      <w:sz w:val="26"/>
      <w:szCs w:val="26"/>
    </w:rPr>
  </w:style>
  <w:style w:type="character" w:styleId="ListLabel452" w:customStyle="1">
    <w:name w:val="ListLabel 452"/>
    <w:qFormat/>
    <w:rPr>
      <w:sz w:val="26"/>
      <w:szCs w:val="26"/>
    </w:rPr>
  </w:style>
  <w:style w:type="character" w:styleId="ListLabel453" w:customStyle="1">
    <w:name w:val="ListLabel 453"/>
    <w:qFormat/>
    <w:rPr>
      <w:sz w:val="26"/>
      <w:szCs w:val="26"/>
    </w:rPr>
  </w:style>
  <w:style w:type="character" w:styleId="ListLabel454" w:customStyle="1">
    <w:name w:val="ListLabel 454"/>
    <w:qFormat/>
    <w:rPr>
      <w:sz w:val="26"/>
      <w:szCs w:val="26"/>
    </w:rPr>
  </w:style>
  <w:style w:type="character" w:styleId="ListLabel455" w:customStyle="1">
    <w:name w:val="ListLabel 455"/>
    <w:qFormat/>
    <w:rPr>
      <w:sz w:val="26"/>
      <w:szCs w:val="26"/>
    </w:rPr>
  </w:style>
  <w:style w:type="character" w:styleId="ListLabel456" w:customStyle="1">
    <w:name w:val="ListLabel 456"/>
    <w:qFormat/>
    <w:rPr>
      <w:sz w:val="26"/>
      <w:szCs w:val="26"/>
    </w:rPr>
  </w:style>
  <w:style w:type="character" w:styleId="ListLabel457" w:customStyle="1">
    <w:name w:val="ListLabel 457"/>
    <w:qFormat/>
    <w:rPr>
      <w:rFonts w:ascii="Arial" w:hAnsi="Arial" w:cs="Arial"/>
      <w:sz w:val="26"/>
      <w:szCs w:val="26"/>
    </w:rPr>
  </w:style>
  <w:style w:type="character" w:styleId="ListLabel458" w:customStyle="1">
    <w:name w:val="ListLabel 458"/>
    <w:qFormat/>
    <w:rPr>
      <w:rFonts w:cs="Symbol"/>
    </w:rPr>
  </w:style>
  <w:style w:type="character" w:styleId="ListLabel459" w:customStyle="1">
    <w:name w:val="ListLabel 459"/>
    <w:qFormat/>
    <w:rPr>
      <w:rFonts w:cs="Symbol"/>
    </w:rPr>
  </w:style>
  <w:style w:type="character" w:styleId="ListLabel460" w:customStyle="1">
    <w:name w:val="ListLabel 460"/>
    <w:qFormat/>
    <w:rPr>
      <w:rFonts w:cs="Symbol"/>
    </w:rPr>
  </w:style>
  <w:style w:type="character" w:styleId="ListLabel461" w:customStyle="1">
    <w:name w:val="ListLabel 461"/>
    <w:qFormat/>
    <w:rPr>
      <w:rFonts w:cs="Symbol"/>
    </w:rPr>
  </w:style>
  <w:style w:type="character" w:styleId="ListLabel462" w:customStyle="1">
    <w:name w:val="ListLabel 462"/>
    <w:qFormat/>
    <w:rPr>
      <w:rFonts w:cs="Symbol"/>
    </w:rPr>
  </w:style>
  <w:style w:type="character" w:styleId="ListLabel463" w:customStyle="1">
    <w:name w:val="ListLabel 463"/>
    <w:qFormat/>
    <w:rPr>
      <w:rFonts w:cs="Symbol"/>
    </w:rPr>
  </w:style>
  <w:style w:type="character" w:styleId="ListLabel464" w:customStyle="1">
    <w:name w:val="ListLabel 464"/>
    <w:qFormat/>
    <w:rPr>
      <w:rFonts w:ascii="Arial" w:hAnsi="Arial"/>
      <w:sz w:val="26"/>
      <w:szCs w:val="26"/>
    </w:rPr>
  </w:style>
  <w:style w:type="character" w:styleId="ListLabel465" w:customStyle="1">
    <w:name w:val="ListLabel 465"/>
    <w:qFormat/>
    <w:rPr>
      <w:sz w:val="26"/>
      <w:szCs w:val="26"/>
    </w:rPr>
  </w:style>
  <w:style w:type="character" w:styleId="ListLabel466" w:customStyle="1">
    <w:name w:val="ListLabel 466"/>
    <w:qFormat/>
    <w:rPr>
      <w:sz w:val="26"/>
      <w:szCs w:val="26"/>
    </w:rPr>
  </w:style>
  <w:style w:type="character" w:styleId="ListLabel467" w:customStyle="1">
    <w:name w:val="ListLabel 467"/>
    <w:qFormat/>
    <w:rPr>
      <w:sz w:val="26"/>
      <w:szCs w:val="26"/>
    </w:rPr>
  </w:style>
  <w:style w:type="character" w:styleId="ListLabel468" w:customStyle="1">
    <w:name w:val="ListLabel 468"/>
    <w:qFormat/>
    <w:rPr>
      <w:sz w:val="26"/>
      <w:szCs w:val="26"/>
    </w:rPr>
  </w:style>
  <w:style w:type="character" w:styleId="ListLabel469" w:customStyle="1">
    <w:name w:val="ListLabel 469"/>
    <w:qFormat/>
    <w:rPr>
      <w:sz w:val="26"/>
      <w:szCs w:val="26"/>
    </w:rPr>
  </w:style>
  <w:style w:type="character" w:styleId="ListLabel470" w:customStyle="1">
    <w:name w:val="ListLabel 470"/>
    <w:qFormat/>
    <w:rPr>
      <w:sz w:val="26"/>
      <w:szCs w:val="26"/>
    </w:rPr>
  </w:style>
  <w:style w:type="character" w:styleId="ListLabel471" w:customStyle="1">
    <w:name w:val="ListLabel 471"/>
    <w:qFormat/>
    <w:rPr>
      <w:sz w:val="26"/>
      <w:szCs w:val="26"/>
    </w:rPr>
  </w:style>
  <w:style w:type="character" w:styleId="ListLabel472" w:customStyle="1">
    <w:name w:val="ListLabel 472"/>
    <w:qFormat/>
    <w:rPr>
      <w:sz w:val="26"/>
      <w:szCs w:val="26"/>
    </w:rPr>
  </w:style>
  <w:style w:type="character" w:styleId="ListLabel473" w:customStyle="1">
    <w:name w:val="ListLabel 473"/>
    <w:qFormat/>
    <w:rPr>
      <w:sz w:val="26"/>
      <w:szCs w:val="26"/>
    </w:rPr>
  </w:style>
  <w:style w:type="character" w:styleId="ListLabel474" w:customStyle="1">
    <w:name w:val="ListLabel 474"/>
    <w:qFormat/>
    <w:rPr>
      <w:rFonts w:ascii="Arial" w:hAnsi="Arial" w:cs="Arial"/>
      <w:sz w:val="26"/>
      <w:szCs w:val="26"/>
    </w:rPr>
  </w:style>
  <w:style w:type="character" w:styleId="ListLabel475" w:customStyle="1">
    <w:name w:val="ListLabel 475"/>
    <w:qFormat/>
    <w:rPr>
      <w:rFonts w:cs="Symbol"/>
    </w:rPr>
  </w:style>
  <w:style w:type="character" w:styleId="ListLabel476" w:customStyle="1">
    <w:name w:val="ListLabel 476"/>
    <w:qFormat/>
    <w:rPr>
      <w:rFonts w:cs="Symbol"/>
    </w:rPr>
  </w:style>
  <w:style w:type="character" w:styleId="ListLabel477" w:customStyle="1">
    <w:name w:val="ListLabel 477"/>
    <w:qFormat/>
    <w:rPr>
      <w:rFonts w:cs="Symbol"/>
    </w:rPr>
  </w:style>
  <w:style w:type="character" w:styleId="ListLabel478" w:customStyle="1">
    <w:name w:val="ListLabel 478"/>
    <w:qFormat/>
    <w:rPr>
      <w:rFonts w:cs="Symbol"/>
    </w:rPr>
  </w:style>
  <w:style w:type="character" w:styleId="ListLabel479" w:customStyle="1">
    <w:name w:val="ListLabel 479"/>
    <w:qFormat/>
    <w:rPr>
      <w:rFonts w:cs="Symbol"/>
    </w:rPr>
  </w:style>
  <w:style w:type="character" w:styleId="ListLabel480" w:customStyle="1">
    <w:name w:val="ListLabel 480"/>
    <w:qFormat/>
    <w:rPr>
      <w:rFonts w:cs="Symbol"/>
    </w:rPr>
  </w:style>
  <w:style w:type="character" w:styleId="ListLabel481">
    <w:name w:val="ListLabel 481"/>
    <w:qFormat/>
    <w:rPr>
      <w:rFonts w:ascii="Arial" w:hAnsi="Arial"/>
      <w:sz w:val="26"/>
      <w:szCs w:val="26"/>
    </w:rPr>
  </w:style>
  <w:style w:type="character" w:styleId="ListLabel482">
    <w:name w:val="ListLabel 482"/>
    <w:qFormat/>
    <w:rPr>
      <w:sz w:val="26"/>
      <w:szCs w:val="26"/>
    </w:rPr>
  </w:style>
  <w:style w:type="character" w:styleId="ListLabel483">
    <w:name w:val="ListLabel 483"/>
    <w:qFormat/>
    <w:rPr>
      <w:sz w:val="26"/>
      <w:szCs w:val="26"/>
    </w:rPr>
  </w:style>
  <w:style w:type="character" w:styleId="ListLabel484">
    <w:name w:val="ListLabel 484"/>
    <w:qFormat/>
    <w:rPr>
      <w:sz w:val="26"/>
      <w:szCs w:val="26"/>
    </w:rPr>
  </w:style>
  <w:style w:type="character" w:styleId="ListLabel485">
    <w:name w:val="ListLabel 485"/>
    <w:qFormat/>
    <w:rPr>
      <w:sz w:val="26"/>
      <w:szCs w:val="26"/>
    </w:rPr>
  </w:style>
  <w:style w:type="character" w:styleId="ListLabel486">
    <w:name w:val="ListLabel 486"/>
    <w:qFormat/>
    <w:rPr>
      <w:sz w:val="26"/>
      <w:szCs w:val="26"/>
    </w:rPr>
  </w:style>
  <w:style w:type="character" w:styleId="ListLabel487">
    <w:name w:val="ListLabel 487"/>
    <w:qFormat/>
    <w:rPr>
      <w:sz w:val="26"/>
      <w:szCs w:val="26"/>
    </w:rPr>
  </w:style>
  <w:style w:type="character" w:styleId="ListLabel488">
    <w:name w:val="ListLabel 488"/>
    <w:qFormat/>
    <w:rPr>
      <w:sz w:val="26"/>
      <w:szCs w:val="26"/>
    </w:rPr>
  </w:style>
  <w:style w:type="character" w:styleId="ListLabel489">
    <w:name w:val="ListLabel 489"/>
    <w:qFormat/>
    <w:rPr>
      <w:sz w:val="26"/>
      <w:szCs w:val="26"/>
    </w:rPr>
  </w:style>
  <w:style w:type="character" w:styleId="ListLabel490">
    <w:name w:val="ListLabel 490"/>
    <w:qFormat/>
    <w:rPr>
      <w:sz w:val="26"/>
      <w:szCs w:val="26"/>
    </w:rPr>
  </w:style>
  <w:style w:type="character" w:styleId="ListLabel491">
    <w:name w:val="ListLabel 491"/>
    <w:qFormat/>
    <w:rPr>
      <w:rFonts w:ascii="Arial" w:hAnsi="Arial" w:cs="Arial"/>
      <w:sz w:val="26"/>
      <w:szCs w:val="26"/>
    </w:rPr>
  </w:style>
  <w:style w:type="character" w:styleId="ListLabel492">
    <w:name w:val="ListLabel 492"/>
    <w:qFormat/>
    <w:rPr>
      <w:rFonts w:cs="Symbol"/>
    </w:rPr>
  </w:style>
  <w:style w:type="character" w:styleId="ListLabel493">
    <w:name w:val="ListLabel 493"/>
    <w:qFormat/>
    <w:rPr>
      <w:rFonts w:cs="Symbol"/>
    </w:rPr>
  </w:style>
  <w:style w:type="character" w:styleId="ListLabel494">
    <w:name w:val="ListLabel 494"/>
    <w:qFormat/>
    <w:rPr>
      <w:rFonts w:cs="Symbol"/>
    </w:rPr>
  </w:style>
  <w:style w:type="character" w:styleId="ListLabel495">
    <w:name w:val="ListLabel 495"/>
    <w:qFormat/>
    <w:rPr>
      <w:rFonts w:cs="Symbol"/>
    </w:rPr>
  </w:style>
  <w:style w:type="character" w:styleId="ListLabel496">
    <w:name w:val="ListLabel 496"/>
    <w:qFormat/>
    <w:rPr>
      <w:rFonts w:cs="Symbol"/>
    </w:rPr>
  </w:style>
  <w:style w:type="character" w:styleId="ListLabel497">
    <w:name w:val="ListLabel 497"/>
    <w:qFormat/>
    <w:rPr>
      <w:rFonts w:cs="Symbol"/>
    </w:rPr>
  </w:style>
  <w:style w:type="character" w:styleId="ListLabel498">
    <w:name w:val="ListLabel 498"/>
    <w:qFormat/>
    <w:rPr>
      <w:rFonts w:ascii="Arial" w:hAnsi="Arial"/>
      <w:sz w:val="26"/>
      <w:szCs w:val="26"/>
    </w:rPr>
  </w:style>
  <w:style w:type="character" w:styleId="ListLabel499">
    <w:name w:val="ListLabel 499"/>
    <w:qFormat/>
    <w:rPr>
      <w:sz w:val="26"/>
      <w:szCs w:val="26"/>
    </w:rPr>
  </w:style>
  <w:style w:type="character" w:styleId="ListLabel500">
    <w:name w:val="ListLabel 500"/>
    <w:qFormat/>
    <w:rPr>
      <w:sz w:val="26"/>
      <w:szCs w:val="26"/>
    </w:rPr>
  </w:style>
  <w:style w:type="character" w:styleId="ListLabel501">
    <w:name w:val="ListLabel 501"/>
    <w:qFormat/>
    <w:rPr>
      <w:sz w:val="26"/>
      <w:szCs w:val="26"/>
    </w:rPr>
  </w:style>
  <w:style w:type="character" w:styleId="ListLabel502">
    <w:name w:val="ListLabel 502"/>
    <w:qFormat/>
    <w:rPr>
      <w:sz w:val="26"/>
      <w:szCs w:val="26"/>
    </w:rPr>
  </w:style>
  <w:style w:type="character" w:styleId="ListLabel503">
    <w:name w:val="ListLabel 503"/>
    <w:qFormat/>
    <w:rPr>
      <w:sz w:val="26"/>
      <w:szCs w:val="26"/>
    </w:rPr>
  </w:style>
  <w:style w:type="character" w:styleId="ListLabel504">
    <w:name w:val="ListLabel 504"/>
    <w:qFormat/>
    <w:rPr>
      <w:sz w:val="26"/>
      <w:szCs w:val="26"/>
    </w:rPr>
  </w:style>
  <w:style w:type="character" w:styleId="ListLabel505">
    <w:name w:val="ListLabel 505"/>
    <w:qFormat/>
    <w:rPr>
      <w:sz w:val="26"/>
      <w:szCs w:val="26"/>
    </w:rPr>
  </w:style>
  <w:style w:type="character" w:styleId="ListLabel506">
    <w:name w:val="ListLabel 506"/>
    <w:qFormat/>
    <w:rPr>
      <w:sz w:val="26"/>
      <w:szCs w:val="26"/>
    </w:rPr>
  </w:style>
  <w:style w:type="character" w:styleId="ListLabel507">
    <w:name w:val="ListLabel 507"/>
    <w:qFormat/>
    <w:rPr>
      <w:sz w:val="26"/>
      <w:szCs w:val="26"/>
    </w:rPr>
  </w:style>
  <w:style w:type="character" w:styleId="ListLabel508">
    <w:name w:val="ListLabel 508"/>
    <w:qFormat/>
    <w:rPr>
      <w:rFonts w:cs="Arial"/>
      <w:sz w:val="26"/>
      <w:szCs w:val="26"/>
    </w:rPr>
  </w:style>
  <w:style w:type="character" w:styleId="ListLabel509">
    <w:name w:val="ListLabel 509"/>
    <w:qFormat/>
    <w:rPr>
      <w:rFonts w:cs="Symbol"/>
    </w:rPr>
  </w:style>
  <w:style w:type="character" w:styleId="ListLabel510">
    <w:name w:val="ListLabel 510"/>
    <w:qFormat/>
    <w:rPr>
      <w:rFonts w:cs="Symbol"/>
    </w:rPr>
  </w:style>
  <w:style w:type="character" w:styleId="ListLabel511">
    <w:name w:val="ListLabel 511"/>
    <w:qFormat/>
    <w:rPr>
      <w:rFonts w:cs="Symbol"/>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character" w:styleId="ListLabel515">
    <w:name w:val="ListLabel 515"/>
    <w:qFormat/>
    <w:rPr>
      <w:rFonts w:ascii="Arial" w:hAnsi="Arial"/>
      <w:sz w:val="26"/>
      <w:szCs w:val="26"/>
    </w:rPr>
  </w:style>
  <w:style w:type="character" w:styleId="ListLabel516">
    <w:name w:val="ListLabel 516"/>
    <w:qFormat/>
    <w:rPr>
      <w:sz w:val="26"/>
      <w:szCs w:val="26"/>
    </w:rPr>
  </w:style>
  <w:style w:type="character" w:styleId="ListLabel517">
    <w:name w:val="ListLabel 517"/>
    <w:qFormat/>
    <w:rPr>
      <w:sz w:val="26"/>
      <w:szCs w:val="26"/>
    </w:rPr>
  </w:style>
  <w:style w:type="character" w:styleId="ListLabel518">
    <w:name w:val="ListLabel 518"/>
    <w:qFormat/>
    <w:rPr>
      <w:sz w:val="26"/>
      <w:szCs w:val="26"/>
    </w:rPr>
  </w:style>
  <w:style w:type="character" w:styleId="ListLabel519">
    <w:name w:val="ListLabel 519"/>
    <w:qFormat/>
    <w:rPr>
      <w:sz w:val="26"/>
      <w:szCs w:val="26"/>
    </w:rPr>
  </w:style>
  <w:style w:type="character" w:styleId="ListLabel520">
    <w:name w:val="ListLabel 520"/>
    <w:qFormat/>
    <w:rPr>
      <w:sz w:val="26"/>
      <w:szCs w:val="26"/>
    </w:rPr>
  </w:style>
  <w:style w:type="character" w:styleId="ListLabel521">
    <w:name w:val="ListLabel 521"/>
    <w:qFormat/>
    <w:rPr>
      <w:sz w:val="26"/>
      <w:szCs w:val="26"/>
    </w:rPr>
  </w:style>
  <w:style w:type="character" w:styleId="ListLabel522">
    <w:name w:val="ListLabel 522"/>
    <w:qFormat/>
    <w:rPr>
      <w:sz w:val="26"/>
      <w:szCs w:val="26"/>
    </w:rPr>
  </w:style>
  <w:style w:type="character" w:styleId="ListLabel523">
    <w:name w:val="ListLabel 523"/>
    <w:qFormat/>
    <w:rPr>
      <w:sz w:val="26"/>
      <w:szCs w:val="26"/>
    </w:rPr>
  </w:style>
  <w:style w:type="character" w:styleId="ListLabel524">
    <w:name w:val="ListLabel 524"/>
    <w:qFormat/>
    <w:rPr>
      <w:sz w:val="26"/>
      <w:szCs w:val="26"/>
    </w:rPr>
  </w:style>
  <w:style w:type="paragraph" w:styleId="Style18" w:customStyle="1">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widowControl w:val="false"/>
      <w:spacing w:before="0" w:after="120"/>
    </w:pPr>
    <w:rPr>
      <w:rFonts w:ascii="Arial" w:hAnsi="Arial" w:eastAsia="Arial" w:cs="Tahoma"/>
      <w:szCs w:val="24"/>
      <w:lang w:eastAsia="ru-RU"/>
    </w:rPr>
  </w:style>
  <w:style w:type="paragraph" w:styleId="Style21">
    <w:name w:val="Название"/>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Arial"/>
    </w:rPr>
  </w:style>
  <w:style w:type="paragraph" w:styleId="Style23">
    <w:name w:val="Заглавие"/>
    <w:basedOn w:val="Normal"/>
    <w:qFormat/>
    <w:pPr>
      <w:suppressLineNumbers/>
      <w:spacing w:before="120" w:after="120"/>
    </w:pPr>
    <w:rPr>
      <w:rFonts w:cs="Mangal"/>
      <w:i/>
      <w:iCs/>
      <w:sz w:val="24"/>
      <w:szCs w:val="24"/>
    </w:rPr>
  </w:style>
  <w:style w:type="paragraph" w:styleId="17" w:customStyle="1">
    <w:name w:val="Название1"/>
    <w:basedOn w:val="Normal"/>
    <w:qFormat/>
    <w:pPr>
      <w:suppressLineNumbers/>
      <w:spacing w:before="120" w:after="120"/>
    </w:pPr>
    <w:rPr>
      <w:rFonts w:cs="Mangal"/>
      <w:i/>
      <w:iCs/>
      <w:sz w:val="24"/>
      <w:szCs w:val="24"/>
    </w:rPr>
  </w:style>
  <w:style w:type="paragraph" w:styleId="42" w:customStyle="1">
    <w:name w:val="Текст примечания Знак4"/>
    <w:qFormat/>
    <w:pPr>
      <w:widowControl w:val="false"/>
      <w:suppressLineNumbers/>
      <w:bidi w:val="0"/>
      <w:jc w:val="left"/>
    </w:pPr>
    <w:rPr>
      <w:rFonts w:ascii="Times New Roman" w:hAnsi="Times New Roman" w:eastAsia="Times New Roman" w:cs="Mangal"/>
      <w:color w:val="00000A"/>
      <w:sz w:val="20"/>
      <w:szCs w:val="20"/>
      <w:lang w:val="ru-RU" w:eastAsia="ru-RU" w:bidi="ar-SA"/>
    </w:rPr>
  </w:style>
  <w:style w:type="paragraph" w:styleId="Standard" w:customStyle="1">
    <w:name w:val="Standard"/>
    <w:qFormat/>
    <w:pPr>
      <w:widowControl/>
      <w:bidi w:val="0"/>
      <w:jc w:val="left"/>
      <w:textAlignment w:val="baseline"/>
    </w:pPr>
    <w:rPr>
      <w:rFonts w:ascii="Times New Roman" w:hAnsi="Times New Roman" w:eastAsia="Times New Roman" w:cs="Times New Roman"/>
      <w:color w:val="00000A"/>
      <w:sz w:val="20"/>
      <w:szCs w:val="20"/>
      <w:lang w:val="ru-RU" w:eastAsia="ru-RU" w:bidi="ar-SA"/>
    </w:rPr>
  </w:style>
  <w:style w:type="paragraph" w:styleId="Textbody" w:customStyle="1">
    <w:name w:val="Text body"/>
    <w:basedOn w:val="Normal"/>
    <w:qFormat/>
    <w:pPr>
      <w:jc w:val="both"/>
    </w:pPr>
    <w:rPr>
      <w:sz w:val="24"/>
    </w:rPr>
  </w:style>
  <w:style w:type="paragraph" w:styleId="63" w:customStyle="1">
    <w:name w:val="Указатель6"/>
    <w:basedOn w:val="Normal"/>
    <w:qFormat/>
    <w:pPr>
      <w:suppressLineNumbers/>
    </w:pPr>
    <w:rPr>
      <w:rFonts w:cs="Mangal"/>
    </w:rPr>
  </w:style>
  <w:style w:type="paragraph" w:styleId="55" w:customStyle="1">
    <w:name w:val="Название объекта5"/>
    <w:basedOn w:val="Normal"/>
    <w:qFormat/>
    <w:pPr>
      <w:suppressLineNumbers/>
      <w:spacing w:before="120" w:after="120"/>
    </w:pPr>
    <w:rPr>
      <w:rFonts w:cs="Mangal"/>
      <w:i/>
      <w:iCs/>
      <w:sz w:val="24"/>
      <w:szCs w:val="24"/>
    </w:rPr>
  </w:style>
  <w:style w:type="paragraph" w:styleId="56" w:customStyle="1">
    <w:name w:val="Указатель5"/>
    <w:basedOn w:val="Normal"/>
    <w:qFormat/>
    <w:pPr>
      <w:suppressLineNumbers/>
    </w:pPr>
    <w:rPr>
      <w:rFonts w:cs="Mangal"/>
    </w:rPr>
  </w:style>
  <w:style w:type="paragraph" w:styleId="43" w:customStyle="1">
    <w:name w:val="Название объекта4"/>
    <w:basedOn w:val="Normal"/>
    <w:qFormat/>
    <w:pPr>
      <w:suppressLineNumbers/>
      <w:spacing w:before="120" w:after="120"/>
    </w:pPr>
    <w:rPr>
      <w:rFonts w:cs="Mangal"/>
      <w:i/>
      <w:iCs/>
      <w:sz w:val="24"/>
      <w:szCs w:val="24"/>
    </w:rPr>
  </w:style>
  <w:style w:type="paragraph" w:styleId="44" w:customStyle="1">
    <w:name w:val="Указатель4"/>
    <w:basedOn w:val="Normal"/>
    <w:qFormat/>
    <w:pPr>
      <w:suppressLineNumbers/>
    </w:pPr>
    <w:rPr>
      <w:rFonts w:cs="Mangal"/>
    </w:rPr>
  </w:style>
  <w:style w:type="paragraph" w:styleId="33" w:customStyle="1">
    <w:name w:val="Название объекта3"/>
    <w:basedOn w:val="Normal"/>
    <w:qFormat/>
    <w:pPr>
      <w:suppressLineNumbers/>
      <w:spacing w:before="120" w:after="120"/>
    </w:pPr>
    <w:rPr>
      <w:rFonts w:cs="Mangal"/>
      <w:i/>
      <w:iCs/>
      <w:sz w:val="24"/>
      <w:szCs w:val="24"/>
    </w:rPr>
  </w:style>
  <w:style w:type="paragraph" w:styleId="24" w:customStyle="1">
    <w:name w:val="Текст примечания Знак2"/>
    <w:basedOn w:val="Normal"/>
    <w:qFormat/>
    <w:pPr>
      <w:suppressLineNumbers/>
    </w:pPr>
    <w:rPr>
      <w:rFonts w:cs="Mangal"/>
    </w:rPr>
  </w:style>
  <w:style w:type="paragraph" w:styleId="25" w:customStyle="1">
    <w:name w:val="Название объекта2"/>
    <w:basedOn w:val="Normal"/>
    <w:qFormat/>
    <w:pPr>
      <w:suppressLineNumbers/>
      <w:spacing w:before="120" w:after="120"/>
    </w:pPr>
    <w:rPr>
      <w:rFonts w:cs="Mangal"/>
      <w:i/>
      <w:iCs/>
      <w:sz w:val="24"/>
      <w:szCs w:val="24"/>
    </w:rPr>
  </w:style>
  <w:style w:type="paragraph" w:styleId="34" w:customStyle="1">
    <w:name w:val="Текст примечания Знак3"/>
    <w:basedOn w:val="Normal"/>
    <w:qFormat/>
    <w:pPr>
      <w:suppressLineNumbers/>
    </w:pPr>
    <w:rPr>
      <w:rFonts w:cs="Mangal"/>
    </w:rPr>
  </w:style>
  <w:style w:type="paragraph" w:styleId="18" w:customStyle="1">
    <w:name w:val="Название объекта1"/>
    <w:basedOn w:val="Normal"/>
    <w:qFormat/>
    <w:pPr>
      <w:suppressLineNumbers/>
      <w:spacing w:before="120" w:after="120"/>
    </w:pPr>
    <w:rPr>
      <w:rFonts w:cs="Mangal"/>
      <w:i/>
      <w:iCs/>
      <w:sz w:val="24"/>
      <w:szCs w:val="24"/>
    </w:rPr>
  </w:style>
  <w:style w:type="paragraph" w:styleId="Textbodyindent" w:customStyle="1">
    <w:name w:val="Text body indent"/>
    <w:basedOn w:val="Normal"/>
    <w:qFormat/>
    <w:pPr>
      <w:ind w:firstLine="426"/>
      <w:jc w:val="both"/>
    </w:pPr>
    <w:rPr>
      <w:sz w:val="24"/>
    </w:rPr>
  </w:style>
  <w:style w:type="paragraph" w:styleId="211" w:customStyle="1">
    <w:name w:val="Основной текст с отступом 21"/>
    <w:basedOn w:val="Normal"/>
    <w:qFormat/>
    <w:pPr>
      <w:ind w:firstLine="317"/>
    </w:pPr>
    <w:rPr>
      <w:sz w:val="24"/>
    </w:rPr>
  </w:style>
  <w:style w:type="paragraph" w:styleId="19" w:customStyle="1">
    <w:name w:val="Схема документа1"/>
    <w:basedOn w:val="Normal"/>
    <w:qFormat/>
    <w:pPr>
      <w:shd w:val="clear" w:color="auto" w:fill="000080"/>
    </w:pPr>
    <w:rPr>
      <w:rFonts w:ascii="Tahoma" w:hAnsi="Tahoma" w:eastAsia="Tahoma" w:cs="Tahoma"/>
    </w:rPr>
  </w:style>
  <w:style w:type="paragraph" w:styleId="Style24" w:customStyle="1">
    <w:name w:val="Верхний и нижний колонтитулы"/>
    <w:basedOn w:val="Normal"/>
    <w:qFormat/>
    <w:pPr/>
    <w:rPr/>
  </w:style>
  <w:style w:type="paragraph" w:styleId="Style25">
    <w:name w:val="Верхний колонтитул"/>
    <w:basedOn w:val="Normal"/>
    <w:pPr>
      <w:tabs>
        <w:tab w:val="center" w:pos="4153" w:leader="none"/>
        <w:tab w:val="right" w:pos="8306" w:leader="none"/>
      </w:tabs>
    </w:pPr>
    <w:rPr/>
  </w:style>
  <w:style w:type="paragraph" w:styleId="Style26">
    <w:name w:val="Нижний колонтитул"/>
    <w:basedOn w:val="Normal"/>
    <w:link w:val="52"/>
    <w:pPr>
      <w:tabs>
        <w:tab w:val="center" w:pos="4153" w:leader="none"/>
        <w:tab w:val="right" w:pos="8306" w:leader="none"/>
      </w:tabs>
    </w:pPr>
    <w:rPr/>
  </w:style>
  <w:style w:type="paragraph" w:styleId="Style27">
    <w:name w:val="Подзаголовок"/>
    <w:basedOn w:val="Normal"/>
    <w:qFormat/>
    <w:pPr>
      <w:ind w:firstLine="567"/>
      <w:jc w:val="both"/>
    </w:pPr>
    <w:rPr>
      <w:sz w:val="24"/>
    </w:rPr>
  </w:style>
  <w:style w:type="paragraph" w:styleId="311" w:customStyle="1">
    <w:name w:val="Основной текст с отступом 31"/>
    <w:basedOn w:val="Normal"/>
    <w:qFormat/>
    <w:pPr>
      <w:spacing w:before="120" w:after="0"/>
      <w:ind w:right="45" w:firstLine="567"/>
      <w:jc w:val="both"/>
    </w:pPr>
    <w:rPr>
      <w:sz w:val="28"/>
    </w:rPr>
  </w:style>
  <w:style w:type="paragraph" w:styleId="Footnotetext">
    <w:name w:val="footnote text"/>
    <w:basedOn w:val="Normal"/>
    <w:qFormat/>
    <w:pPr/>
    <w:rPr/>
  </w:style>
  <w:style w:type="paragraph" w:styleId="110" w:customStyle="1">
    <w:name w:val="Текст примечания1"/>
    <w:basedOn w:val="Normal"/>
    <w:qFormat/>
    <w:pPr/>
    <w:rPr/>
  </w:style>
  <w:style w:type="paragraph" w:styleId="212" w:customStyle="1">
    <w:name w:val="Основной текст 21"/>
    <w:basedOn w:val="Normal"/>
    <w:qFormat/>
    <w:pPr>
      <w:jc w:val="both"/>
    </w:pPr>
    <w:rPr>
      <w:sz w:val="28"/>
    </w:rPr>
  </w:style>
  <w:style w:type="paragraph" w:styleId="BalloonText">
    <w:name w:val="Balloon Text"/>
    <w:basedOn w:val="Normal"/>
    <w:qFormat/>
    <w:pPr/>
    <w:rPr>
      <w:rFonts w:ascii="Tahoma" w:hAnsi="Tahoma" w:eastAsia="Tahoma" w:cs="Tahoma"/>
      <w:sz w:val="16"/>
      <w:szCs w:val="16"/>
    </w:rPr>
  </w:style>
  <w:style w:type="paragraph" w:styleId="ConsCell" w:customStyle="1">
    <w:name w:val="ConsCell"/>
    <w:qFormat/>
    <w:pPr>
      <w:widowControl w:val="false"/>
      <w:suppressAutoHyphens w:val="true"/>
      <w:bidi w:val="0"/>
      <w:ind w:right="19772" w:hanging="0"/>
      <w:jc w:val="left"/>
      <w:textAlignment w:val="baseline"/>
    </w:pPr>
    <w:rPr>
      <w:rFonts w:ascii="Arial" w:hAnsi="Arial" w:eastAsia="Arial" w:cs="Arial"/>
      <w:color w:val="00000A"/>
      <w:sz w:val="20"/>
      <w:szCs w:val="20"/>
      <w:lang w:val="ru-RU" w:eastAsia="zh-CN" w:bidi="ar-SA"/>
    </w:rPr>
  </w:style>
  <w:style w:type="paragraph" w:styleId="312" w:customStyle="1">
    <w:name w:val="Основной текст 31"/>
    <w:basedOn w:val="Normal"/>
    <w:qFormat/>
    <w:pPr>
      <w:spacing w:before="0" w:after="120"/>
    </w:pPr>
    <w:rPr>
      <w:sz w:val="16"/>
      <w:szCs w:val="16"/>
    </w:rPr>
  </w:style>
  <w:style w:type="paragraph" w:styleId="Style28" w:customStyle="1">
    <w:name w:val="Знак Знак Знак Знак Знак Знак Знак Знак Знак Знак Знак Знак Знак Знак Знак Знак Знак Знак Знак"/>
    <w:basedOn w:val="Normal"/>
    <w:qFormat/>
    <w:pPr>
      <w:spacing w:before="100" w:after="100"/>
    </w:pPr>
    <w:rPr>
      <w:rFonts w:ascii="Tahoma" w:hAnsi="Tahoma" w:eastAsia="Tahoma" w:cs="Tahoma"/>
      <w:lang w:val="en-US"/>
    </w:rPr>
  </w:style>
  <w:style w:type="paragraph" w:styleId="Xl65" w:customStyle="1">
    <w:name w:val="xl65"/>
    <w:basedOn w:val="Normal"/>
    <w:qFormat/>
    <w:pPr>
      <w:spacing w:before="100" w:after="100"/>
    </w:pPr>
    <w:rPr>
      <w:sz w:val="24"/>
      <w:szCs w:val="24"/>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8" w:customStyle="1">
    <w:name w:val="xl68"/>
    <w:basedOn w:val="Normal"/>
    <w:qFormat/>
    <w:pPr>
      <w:spacing w:before="100" w:after="100"/>
      <w:jc w:val="center"/>
    </w:pPr>
    <w:rPr>
      <w:sz w:val="24"/>
      <w:szCs w:val="24"/>
    </w:rPr>
  </w:style>
  <w:style w:type="paragraph" w:styleId="Xl69" w:customStyle="1">
    <w:name w:val="xl69"/>
    <w:basedOn w:val="Normal"/>
    <w:qFormat/>
    <w:pPr>
      <w:spacing w:before="100" w:after="100"/>
    </w:pPr>
    <w:rPr>
      <w:b/>
      <w:bCs/>
      <w:sz w:val="24"/>
      <w:szCs w:val="24"/>
    </w:rPr>
  </w:style>
  <w:style w:type="paragraph" w:styleId="Xl70" w:customStyle="1">
    <w:name w:val="xl7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1" w:customStyle="1">
    <w:name w:val="xl7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2" w:customStyle="1">
    <w:name w:val="xl7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8"/>
      <w:szCs w:val="28"/>
    </w:rPr>
  </w:style>
  <w:style w:type="paragraph" w:styleId="Xl73" w:customStyle="1">
    <w:name w:val="xl7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8"/>
      <w:szCs w:val="28"/>
    </w:rPr>
  </w:style>
  <w:style w:type="paragraph" w:styleId="Xl74" w:customStyle="1">
    <w:name w:val="xl74"/>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75" w:customStyle="1">
    <w:name w:val="xl7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6" w:customStyle="1">
    <w:name w:val="xl7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7" w:customStyle="1">
    <w:name w:val="xl77"/>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78" w:customStyle="1">
    <w:name w:val="xl78"/>
    <w:basedOn w:val="Normal"/>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hAnsi="Arial" w:eastAsia="Arial" w:cs="Arial"/>
      <w:b/>
      <w:bCs/>
      <w:sz w:val="24"/>
      <w:szCs w:val="24"/>
    </w:rPr>
  </w:style>
  <w:style w:type="paragraph" w:styleId="Xl79" w:customStyle="1">
    <w:name w:val="xl7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0" w:customStyle="1">
    <w:name w:val="xl8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1" w:customStyle="1">
    <w:name w:val="xl81"/>
    <w:basedOn w:val="Normal"/>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hAnsi="Arial" w:eastAsia="Arial" w:cs="Arial"/>
      <w:sz w:val="24"/>
      <w:szCs w:val="24"/>
    </w:rPr>
  </w:style>
  <w:style w:type="paragraph" w:styleId="Xl82" w:customStyle="1">
    <w:name w:val="xl8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3" w:customStyle="1">
    <w:name w:val="xl83"/>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84" w:customStyle="1">
    <w:name w:val="xl8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5" w:customStyle="1">
    <w:name w:val="xl8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6" w:customStyle="1">
    <w:name w:val="xl8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7" w:customStyle="1">
    <w:name w:val="xl8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8" w:customStyle="1">
    <w:name w:val="xl8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9" w:customStyle="1">
    <w:name w:val="xl8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90" w:customStyle="1">
    <w:name w:val="xl9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1" w:customStyle="1">
    <w:name w:val="xl91"/>
    <w:basedOn w:val="Normal"/>
    <w:qFormat/>
    <w:pPr>
      <w:spacing w:before="100" w:after="100"/>
      <w:textAlignment w:val="center"/>
    </w:pPr>
    <w:rPr>
      <w:rFonts w:ascii="Arial" w:hAnsi="Arial" w:eastAsia="Arial" w:cs="Arial"/>
      <w:sz w:val="24"/>
      <w:szCs w:val="24"/>
    </w:rPr>
  </w:style>
  <w:style w:type="paragraph" w:styleId="Xl92" w:customStyle="1">
    <w:name w:val="xl9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93" w:customStyle="1">
    <w:name w:val="xl9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4" w:customStyle="1">
    <w:name w:val="xl9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5" w:customStyle="1">
    <w:name w:val="xl9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96" w:customStyle="1">
    <w:name w:val="xl9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4"/>
      <w:szCs w:val="24"/>
    </w:rPr>
  </w:style>
  <w:style w:type="paragraph" w:styleId="Xl97" w:customStyle="1">
    <w:name w:val="xl9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8" w:customStyle="1">
    <w:name w:val="xl98"/>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9" w:customStyle="1">
    <w:name w:val="xl99"/>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100" w:customStyle="1">
    <w:name w:val="xl10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01" w:customStyle="1">
    <w:name w:val="xl101"/>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2" w:customStyle="1">
    <w:name w:val="xl10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3" w:customStyle="1">
    <w:name w:val="xl10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2"/>
      <w:szCs w:val="22"/>
    </w:rPr>
  </w:style>
  <w:style w:type="paragraph" w:styleId="Xl104" w:customStyle="1">
    <w:name w:val="xl10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5" w:customStyle="1">
    <w:name w:val="xl10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6" w:customStyle="1">
    <w:name w:val="xl10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7" w:customStyle="1">
    <w:name w:val="xl10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08" w:customStyle="1">
    <w:name w:val="xl108"/>
    <w:basedOn w:val="Normal"/>
    <w:qFormat/>
    <w:pPr>
      <w:spacing w:before="100" w:after="100"/>
      <w:jc w:val="center"/>
      <w:textAlignment w:val="center"/>
    </w:pPr>
    <w:rPr>
      <w:rFonts w:ascii="Arial" w:hAnsi="Arial" w:eastAsia="Arial" w:cs="Arial"/>
      <w:sz w:val="24"/>
      <w:szCs w:val="24"/>
    </w:rPr>
  </w:style>
  <w:style w:type="paragraph" w:styleId="Xl109" w:customStyle="1">
    <w:name w:val="xl109"/>
    <w:basedOn w:val="Normal"/>
    <w:qFormat/>
    <w:pPr>
      <w:spacing w:before="100" w:after="100"/>
      <w:jc w:val="center"/>
      <w:textAlignment w:val="center"/>
    </w:pPr>
    <w:rPr>
      <w:rFonts w:ascii="Arial" w:hAnsi="Arial" w:eastAsia="Arial" w:cs="Arial"/>
      <w:sz w:val="24"/>
      <w:szCs w:val="24"/>
    </w:rPr>
  </w:style>
  <w:style w:type="paragraph" w:styleId="Xl110" w:customStyle="1">
    <w:name w:val="xl11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11" w:customStyle="1">
    <w:name w:val="xl11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2" w:customStyle="1">
    <w:name w:val="xl11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3" w:customStyle="1">
    <w:name w:val="xl11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Annotationsubject">
    <w:name w:val="annotation subject"/>
    <w:basedOn w:val="110"/>
    <w:qFormat/>
    <w:pPr/>
    <w:rPr>
      <w:b/>
      <w:bCs/>
    </w:rPr>
  </w:style>
  <w:style w:type="paragraph" w:styleId="Xl114" w:customStyle="1">
    <w:name w:val="xl114"/>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5" w:customStyle="1">
    <w:name w:val="xl11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16" w:customStyle="1">
    <w:name w:val="xl116"/>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7" w:customStyle="1">
    <w:name w:val="xl11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8" w:customStyle="1">
    <w:name w:val="xl118"/>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9" w:customStyle="1">
    <w:name w:val="xl11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20" w:customStyle="1">
    <w:name w:val="xl12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21" w:customStyle="1">
    <w:name w:val="xl12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7"/>
      <w:szCs w:val="27"/>
    </w:rPr>
  </w:style>
  <w:style w:type="paragraph" w:styleId="Xl122" w:customStyle="1">
    <w:name w:val="xl12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3" w:customStyle="1">
    <w:name w:val="xl12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4" w:customStyle="1">
    <w:name w:val="xl124"/>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5" w:customStyle="1">
    <w:name w:val="xl125"/>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6" w:customStyle="1">
    <w:name w:val="xl12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7" w:customStyle="1">
    <w:name w:val="xl12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28" w:customStyle="1">
    <w:name w:val="xl128"/>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29" w:customStyle="1">
    <w:name w:val="xl12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30" w:customStyle="1">
    <w:name w:val="xl13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color w:val="3333FF"/>
      <w:sz w:val="26"/>
      <w:szCs w:val="26"/>
    </w:rPr>
  </w:style>
  <w:style w:type="paragraph" w:styleId="Xl131" w:customStyle="1">
    <w:name w:val="xl13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color w:val="FF0000"/>
      <w:sz w:val="27"/>
      <w:szCs w:val="27"/>
    </w:rPr>
  </w:style>
  <w:style w:type="paragraph" w:styleId="Xl132" w:customStyle="1">
    <w:name w:val="xl13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33" w:customStyle="1">
    <w:name w:val="xl13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4" w:customStyle="1">
    <w:name w:val="xl134"/>
    <w:basedOn w:val="Normal"/>
    <w:qFormat/>
    <w:pPr>
      <w:spacing w:before="100" w:after="100"/>
      <w:jc w:val="center"/>
      <w:textAlignment w:val="center"/>
    </w:pPr>
    <w:rPr>
      <w:rFonts w:ascii="Arial" w:hAnsi="Arial" w:eastAsia="Arial" w:cs="Arial"/>
      <w:sz w:val="24"/>
      <w:szCs w:val="24"/>
    </w:rPr>
  </w:style>
  <w:style w:type="paragraph" w:styleId="Xl135" w:customStyle="1">
    <w:name w:val="xl135"/>
    <w:basedOn w:val="Normal"/>
    <w:qFormat/>
    <w:pPr>
      <w:spacing w:before="100" w:after="100"/>
      <w:jc w:val="center"/>
      <w:textAlignment w:val="center"/>
    </w:pPr>
    <w:rPr>
      <w:rFonts w:ascii="Arial" w:hAnsi="Arial" w:eastAsia="Arial" w:cs="Arial"/>
      <w:sz w:val="24"/>
      <w:szCs w:val="24"/>
    </w:rPr>
  </w:style>
  <w:style w:type="paragraph" w:styleId="Xl136" w:customStyle="1">
    <w:name w:val="xl136"/>
    <w:basedOn w:val="Normal"/>
    <w:qFormat/>
    <w:pPr>
      <w:spacing w:before="100" w:after="100"/>
    </w:pPr>
    <w:rPr>
      <w:rFonts w:ascii="Arial" w:hAnsi="Arial" w:eastAsia="Arial" w:cs="Arial"/>
      <w:sz w:val="24"/>
      <w:szCs w:val="24"/>
    </w:rPr>
  </w:style>
  <w:style w:type="paragraph" w:styleId="Xl137" w:customStyle="1">
    <w:name w:val="xl137"/>
    <w:basedOn w:val="Normal"/>
    <w:qFormat/>
    <w:pPr>
      <w:spacing w:before="100" w:after="100"/>
    </w:pPr>
    <w:rPr>
      <w:rFonts w:ascii="Arial" w:hAnsi="Arial" w:eastAsia="Arial" w:cs="Arial"/>
      <w:sz w:val="24"/>
      <w:szCs w:val="24"/>
    </w:rPr>
  </w:style>
  <w:style w:type="paragraph" w:styleId="Xl138" w:customStyle="1">
    <w:name w:val="xl13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9" w:customStyle="1">
    <w:name w:val="xl13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40" w:customStyle="1">
    <w:name w:val="xl140"/>
    <w:basedOn w:val="Normal"/>
    <w:qFormat/>
    <w:pPr>
      <w:spacing w:before="100" w:after="100"/>
    </w:pPr>
    <w:rPr>
      <w:rFonts w:ascii="Arial" w:hAnsi="Arial" w:eastAsia="Arial" w:cs="Arial"/>
      <w:sz w:val="24"/>
      <w:szCs w:val="24"/>
    </w:rPr>
  </w:style>
  <w:style w:type="paragraph" w:styleId="Xl141" w:customStyle="1">
    <w:name w:val="xl141"/>
    <w:basedOn w:val="Normal"/>
    <w:qFormat/>
    <w:pPr>
      <w:spacing w:before="100" w:after="100"/>
    </w:pPr>
    <w:rPr>
      <w:rFonts w:ascii="Arial" w:hAnsi="Arial" w:eastAsia="Arial" w:cs="Arial"/>
      <w:sz w:val="24"/>
      <w:szCs w:val="24"/>
    </w:rPr>
  </w:style>
  <w:style w:type="paragraph" w:styleId="Xl142" w:customStyle="1">
    <w:name w:val="xl142"/>
    <w:basedOn w:val="Normal"/>
    <w:qFormat/>
    <w:pPr>
      <w:pBdr>
        <w:top w:val="single" w:sz="8" w:space="0" w:color="000001"/>
        <w:left w:val="single" w:sz="8" w:space="0" w:color="000001"/>
        <w:bottom w:val="single" w:sz="8" w:space="0" w:color="000001"/>
        <w:right w:val="single" w:sz="8" w:space="0" w:color="000001"/>
      </w:pBdr>
      <w:spacing w:before="100" w:after="100"/>
      <w:jc w:val="center"/>
    </w:pPr>
    <w:rPr>
      <w:rFonts w:ascii="Arial" w:hAnsi="Arial" w:eastAsia="Arial" w:cs="Arial"/>
      <w:sz w:val="24"/>
      <w:szCs w:val="24"/>
    </w:rPr>
  </w:style>
  <w:style w:type="paragraph" w:styleId="Xl143" w:customStyle="1">
    <w:name w:val="xl143"/>
    <w:basedOn w:val="Normal"/>
    <w:qFormat/>
    <w:pPr>
      <w:spacing w:before="100" w:after="100"/>
      <w:jc w:val="center"/>
    </w:pPr>
    <w:rPr>
      <w:rFonts w:ascii="Arial" w:hAnsi="Arial" w:eastAsia="Arial" w:cs="Arial"/>
      <w:sz w:val="24"/>
      <w:szCs w:val="24"/>
    </w:rPr>
  </w:style>
  <w:style w:type="paragraph" w:styleId="Xl144" w:customStyle="1">
    <w:name w:val="xl144"/>
    <w:basedOn w:val="Normal"/>
    <w:qFormat/>
    <w:pPr>
      <w:spacing w:before="100" w:after="100"/>
      <w:jc w:val="center"/>
    </w:pPr>
    <w:rPr>
      <w:rFonts w:ascii="Arial" w:hAnsi="Arial" w:eastAsia="Arial" w:cs="Arial"/>
      <w:sz w:val="24"/>
      <w:szCs w:val="24"/>
    </w:rPr>
  </w:style>
  <w:style w:type="paragraph" w:styleId="111" w:customStyle="1">
    <w:name w:val="Заголовок таблицы ссылок1"/>
    <w:basedOn w:val="1"/>
    <w:qFormat/>
    <w:pPr>
      <w:keepLines/>
      <w:spacing w:lineRule="auto" w:line="247" w:before="240" w:after="0"/>
      <w:jc w:val="left"/>
    </w:pPr>
    <w:rPr>
      <w:rFonts w:ascii="Calibri Light" w:hAnsi="Calibri Light" w:eastAsia="Calibri Light" w:cs="Times New Roman"/>
      <w:b w:val="false"/>
      <w:color w:val="2E74B5"/>
      <w:sz w:val="32"/>
      <w:szCs w:val="32"/>
    </w:rPr>
  </w:style>
  <w:style w:type="paragraph" w:styleId="Contents1" w:customStyle="1">
    <w:name w:val="Contents 1"/>
    <w:basedOn w:val="Normal"/>
    <w:qFormat/>
    <w:pPr>
      <w:spacing w:lineRule="auto" w:line="360" w:before="0" w:after="120"/>
    </w:pPr>
    <w:rPr>
      <w:rFonts w:ascii="Arial" w:hAnsi="Arial" w:eastAsia="Arial" w:cs="Arial"/>
      <w:sz w:val="26"/>
    </w:rPr>
  </w:style>
  <w:style w:type="paragraph" w:styleId="Contents2" w:customStyle="1">
    <w:name w:val="Contents 2"/>
    <w:basedOn w:val="Normal"/>
    <w:qFormat/>
    <w:pPr>
      <w:ind w:left="200" w:hanging="0"/>
    </w:pPr>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Style31" w:customStyle="1">
    <w:name w:val="Содержимое врезки"/>
    <w:basedOn w:val="Normal"/>
    <w:qFormat/>
    <w:pPr/>
    <w:rPr/>
  </w:style>
  <w:style w:type="paragraph" w:styleId="26" w:customStyle="1">
    <w:name w:val="Текст примечания2"/>
    <w:basedOn w:val="Normal"/>
    <w:qFormat/>
    <w:pPr/>
    <w:rPr/>
  </w:style>
  <w:style w:type="paragraph" w:styleId="Western" w:customStyle="1">
    <w:name w:val="western"/>
    <w:basedOn w:val="Normal"/>
    <w:qFormat/>
    <w:pPr>
      <w:spacing w:before="100" w:after="0"/>
      <w:jc w:val="both"/>
    </w:pPr>
    <w:rPr>
      <w:sz w:val="28"/>
      <w:szCs w:val="28"/>
    </w:rPr>
  </w:style>
  <w:style w:type="paragraph" w:styleId="NormalWeb">
    <w:name w:val="Normal (Web)"/>
    <w:basedOn w:val="Normal"/>
    <w:qFormat/>
    <w:pPr>
      <w:spacing w:lineRule="auto" w:line="288" w:before="100" w:after="142"/>
      <w:ind w:firstLine="709"/>
      <w:jc w:val="both"/>
    </w:pPr>
    <w:rPr>
      <w:color w:val="000000"/>
      <w:sz w:val="24"/>
      <w:szCs w:val="24"/>
      <w:lang w:eastAsia="ru-RU"/>
    </w:rPr>
  </w:style>
  <w:style w:type="paragraph" w:styleId="ContentsHeading" w:customStyle="1">
    <w:name w:val="Contents Heading"/>
    <w:basedOn w:val="1"/>
    <w:qFormat/>
    <w:pPr>
      <w:keepLines/>
      <w:spacing w:lineRule="auto" w:line="252" w:before="240" w:after="0"/>
    </w:pPr>
    <w:rPr>
      <w:rFonts w:cs="Times New Roman"/>
      <w:sz w:val="28"/>
      <w:szCs w:val="32"/>
      <w:lang w:eastAsia="ru-RU"/>
    </w:rPr>
  </w:style>
  <w:style w:type="paragraph" w:styleId="Contents3" w:customStyle="1">
    <w:name w:val="Contents 3"/>
    <w:basedOn w:val="Normal"/>
    <w:autoRedefine/>
    <w:qFormat/>
    <w:pPr>
      <w:spacing w:lineRule="auto" w:line="252" w:before="0" w:after="100"/>
      <w:ind w:left="440" w:hanging="0"/>
    </w:pPr>
    <w:rPr>
      <w:rFonts w:ascii="Calibri" w:hAnsi="Calibri" w:eastAsia="Calibri" w:cs="Calibri"/>
      <w:sz w:val="22"/>
      <w:szCs w:val="22"/>
      <w:lang w:eastAsia="ru-RU"/>
    </w:rPr>
  </w:style>
  <w:style w:type="paragraph" w:styleId="ConsPlusNormal" w:customStyle="1">
    <w:name w:val="ConsPlusNormal"/>
    <w:qFormat/>
    <w:pPr>
      <w:widowControl w:val="false"/>
      <w:bidi w:val="0"/>
      <w:jc w:val="left"/>
      <w:textAlignment w:val="baseline"/>
    </w:pPr>
    <w:rPr>
      <w:rFonts w:ascii="Calibri" w:hAnsi="Calibri" w:eastAsia="Times New Roman" w:cs="Calibri" w:asciiTheme="minorHAnsi" w:hAnsiTheme="minorHAnsi"/>
      <w:color w:val="00000A"/>
      <w:sz w:val="22"/>
      <w:szCs w:val="20"/>
      <w:lang w:val="ru-RU" w:eastAsia="ru-RU" w:bidi="ar-SA"/>
    </w:rPr>
  </w:style>
  <w:style w:type="paragraph" w:styleId="Index1">
    <w:name w:val="index 1"/>
    <w:basedOn w:val="Normal"/>
    <w:autoRedefine/>
    <w:uiPriority w:val="99"/>
    <w:semiHidden/>
    <w:unhideWhenUsed/>
    <w:qFormat/>
    <w:rsid w:val="0080022d"/>
    <w:pPr>
      <w:ind w:left="200" w:hanging="200"/>
    </w:pPr>
    <w:rPr/>
  </w:style>
  <w:style w:type="paragraph" w:styleId="Annotationtext">
    <w:name w:val="annotation text"/>
    <w:basedOn w:val="Normal"/>
    <w:link w:val="53"/>
    <w:uiPriority w:val="99"/>
    <w:semiHidden/>
    <w:unhideWhenUsed/>
    <w:qFormat/>
    <w:rsid w:val="0080022d"/>
    <w:pPr/>
    <w:rPr/>
  </w:style>
  <w:style w:type="paragraph" w:styleId="ListParagraph">
    <w:name w:val="List Paragraph"/>
    <w:basedOn w:val="Normal"/>
    <w:uiPriority w:val="34"/>
    <w:qFormat/>
    <w:rsid w:val="00ad5c9a"/>
    <w:pPr>
      <w:spacing w:before="0" w:after="0"/>
      <w:ind w:left="720" w:hanging="0"/>
      <w:contextualSpacing/>
    </w:pPr>
    <w:rPr/>
  </w:style>
  <w:style w:type="numbering" w:styleId="NoList" w:default="1">
    <w:name w:val="No List"/>
    <w:uiPriority w:val="99"/>
    <w:semiHidden/>
    <w:unhideWhenUsed/>
    <w:qFormat/>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package" Target="embeddings/oleObject1.xlsx"/><Relationship Id="rId6" Type="http://schemas.openxmlformats.org/officeDocument/2006/relationships/image" Target="media/image2.emf"/><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A6E6-F594-4DF0-93D6-600ADA5A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Application>LibreOffice/5.1.1.3$Windows_X86_64 LibreOffice_project/89f508ef3ecebd2cfb8e1def0f0ba9a803b88a6d</Application>
  <Pages>26</Pages>
  <Words>6721</Words>
  <Characters>39734</Characters>
  <CharactersWithSpaces>44803</CharactersWithSpaces>
  <Paragraphs>2397</Paragraphs>
  <Company>AdmUvat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2022-10-27T11:29:00Z</dcterms:created>
  <dc:creator>anyesaa anyesaa</dc:creator>
  <dc:description/>
  <dc:language>ru-RU</dc:language>
  <cp:lastModifiedBy/>
  <cp:lastPrinted>2024-02-27T11:05:17Z</cp:lastPrinted>
  <dcterms:modified xsi:type="dcterms:W3CDTF">2024-02-27T11:08:29Z</dcterms:modified>
  <cp:revision>148</cp:revision>
  <dc:subject/>
  <dc:title>УТВЕРЖДЕНА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