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16" w:rsidRDefault="000A3716" w:rsidP="000A3716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Результаты общественного обсуждения проекта</w:t>
      </w:r>
    </w:p>
    <w:p w:rsidR="000A3716" w:rsidRDefault="000A3716" w:rsidP="000A3716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«Программа профилактики рисков причинения вреда (ущерба) охраняемым законом ценностям по муниципальному контролю</w:t>
      </w:r>
    </w:p>
    <w:p w:rsidR="000A3716" w:rsidRDefault="000A3716" w:rsidP="000A3716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сфере благоустройства на 2024 год»</w:t>
      </w:r>
    </w:p>
    <w:p w:rsidR="000A3716" w:rsidRDefault="000A3716" w:rsidP="000A3716">
      <w:pPr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(в части соблюдения обязательных требований, указанных в пункте 2 Раздела I Решения Думы </w:t>
      </w:r>
      <w:bookmarkStart w:id="0" w:name="_GoBack"/>
      <w:bookmarkEnd w:id="0"/>
      <w:r w:rsidR="0046260C">
        <w:rPr>
          <w:rFonts w:ascii="Times New Roman" w:eastAsia="Times New Roman" w:hAnsi="Times New Roman" w:cs="Times New Roman"/>
          <w:i/>
          <w:sz w:val="28"/>
        </w:rPr>
        <w:t>Осинниковского сельского</w:t>
      </w:r>
      <w:r>
        <w:rPr>
          <w:rFonts w:ascii="Times New Roman" w:eastAsia="Times New Roman" w:hAnsi="Times New Roman" w:cs="Times New Roman"/>
          <w:i/>
          <w:sz w:val="28"/>
        </w:rPr>
        <w:t xml:space="preserve"> поселения от 05.10.2021 № 47 «Об утверждении положения о муниципальном контроле в сфере благоустройства»</w:t>
      </w:r>
    </w:p>
    <w:p w:rsidR="000A3716" w:rsidRDefault="000A3716" w:rsidP="000A3716">
      <w:pPr>
        <w:jc w:val="center"/>
      </w:pPr>
    </w:p>
    <w:p w:rsidR="000A3716" w:rsidRDefault="000A3716" w:rsidP="000A371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Согласно пункту 11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2024 год (далее - проект) размещен на странице Осинниковского сельского поселения официального сайта Уватского муниципального района в информационно-коммуникационной сети «Интернет» по адресу: 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https://www.uvatregion.ru/gov/settlements/207/</w:t>
        </w:r>
      </w:hyperlink>
      <w:r>
        <w:rPr>
          <w:rFonts w:ascii="Times New Roman" w:eastAsia="Times New Roman" w:hAnsi="Times New Roman" w:cs="Times New Roman"/>
          <w:sz w:val="28"/>
        </w:rPr>
        <w:t xml:space="preserve">  30.09.2023 в целях общественного обсуждения.</w:t>
      </w:r>
    </w:p>
    <w:p w:rsidR="000A3716" w:rsidRDefault="000A3716" w:rsidP="000A3716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В период с 01.10.2023 по 01.11.2023 предложений в администрацию Осинниковского сельского поселения по проекту (в части соблюдения обязательных требований, указанных в пункте 2 Раздела I Решения Думы Осинниковского сельского поселения от 05.10.2021 № 47 «Об утверждении положения о муниципальном контроле в сфере благоустройства») не поступило.</w:t>
      </w:r>
      <w:r>
        <w:rPr>
          <w:rFonts w:eastAsia="Calibri" w:cs="Calibri"/>
        </w:rPr>
        <w:t xml:space="preserve"> </w:t>
      </w:r>
    </w:p>
    <w:p w:rsidR="000A3716" w:rsidRDefault="000A3716" w:rsidP="000A3716">
      <w:pPr>
        <w:ind w:firstLine="567"/>
        <w:jc w:val="both"/>
      </w:pPr>
    </w:p>
    <w:p w:rsidR="003128E2" w:rsidRDefault="003128E2"/>
    <w:sectPr w:rsidR="0031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78"/>
    <w:rsid w:val="000A3716"/>
    <w:rsid w:val="002A3D29"/>
    <w:rsid w:val="003128E2"/>
    <w:rsid w:val="0046260C"/>
    <w:rsid w:val="00A5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66DE-065B-4011-A7AB-3B7D3FA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1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2023-12-07T10:37:00Z</dcterms:created>
  <dcterms:modified xsi:type="dcterms:W3CDTF">2023-12-11T05:51:00Z</dcterms:modified>
</cp:coreProperties>
</file>