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84D" w:rsidRPr="000C793E" w:rsidRDefault="00496D24" w:rsidP="00496D24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0C793E">
        <w:rPr>
          <w:b/>
          <w:sz w:val="24"/>
          <w:szCs w:val="24"/>
        </w:rPr>
        <w:t>Х</w:t>
      </w:r>
      <w:r w:rsidR="005F33A4" w:rsidRPr="000C793E">
        <w:rPr>
          <w:b/>
          <w:sz w:val="24"/>
          <w:szCs w:val="24"/>
        </w:rPr>
        <w:t>озяйствующий  субъект</w:t>
      </w:r>
      <w:r w:rsidR="00A3784D" w:rsidRPr="000C793E">
        <w:rPr>
          <w:b/>
          <w:sz w:val="24"/>
          <w:szCs w:val="24"/>
        </w:rPr>
        <w:t xml:space="preserve">, </w:t>
      </w:r>
      <w:r w:rsidR="005F33A4" w:rsidRPr="000C793E">
        <w:rPr>
          <w:b/>
          <w:sz w:val="24"/>
          <w:szCs w:val="24"/>
        </w:rPr>
        <w:t>осуществляющий</w:t>
      </w:r>
      <w:r w:rsidR="007308C3">
        <w:rPr>
          <w:b/>
          <w:sz w:val="24"/>
          <w:szCs w:val="24"/>
        </w:rPr>
        <w:t xml:space="preserve">  поставки товаров (оптовая</w:t>
      </w:r>
      <w:r w:rsidR="00A3784D" w:rsidRPr="000C793E">
        <w:rPr>
          <w:b/>
          <w:sz w:val="24"/>
          <w:szCs w:val="24"/>
        </w:rPr>
        <w:t xml:space="preserve"> торгов</w:t>
      </w:r>
      <w:r w:rsidR="007308C3">
        <w:rPr>
          <w:b/>
          <w:sz w:val="24"/>
          <w:szCs w:val="24"/>
        </w:rPr>
        <w:t>ля</w:t>
      </w:r>
      <w:r w:rsidR="00A3784D" w:rsidRPr="000C793E">
        <w:rPr>
          <w:b/>
          <w:sz w:val="24"/>
          <w:szCs w:val="24"/>
        </w:rPr>
        <w:t>)</w:t>
      </w:r>
    </w:p>
    <w:p w:rsidR="00107B91" w:rsidRPr="000C793E" w:rsidRDefault="00107B91" w:rsidP="00107B91">
      <w:pPr>
        <w:spacing w:line="240" w:lineRule="auto"/>
        <w:contextualSpacing/>
        <w:jc w:val="center"/>
        <w:rPr>
          <w:sz w:val="24"/>
          <w:szCs w:val="24"/>
        </w:rPr>
      </w:pPr>
      <w:r w:rsidRPr="000C793E">
        <w:rPr>
          <w:sz w:val="24"/>
          <w:szCs w:val="24"/>
        </w:rPr>
        <w:t>Для Вашего удобства и корректной работы сайта рекомендуется использовать браузеры:</w:t>
      </w:r>
    </w:p>
    <w:p w:rsidR="00107B91" w:rsidRPr="000C793E" w:rsidRDefault="002A2A3E" w:rsidP="00107B91">
      <w:pPr>
        <w:spacing w:line="240" w:lineRule="auto"/>
        <w:contextualSpacing/>
        <w:jc w:val="center"/>
        <w:rPr>
          <w:b/>
          <w:sz w:val="24"/>
          <w:szCs w:val="24"/>
        </w:rPr>
      </w:pPr>
      <w:hyperlink r:id="rId5" w:tooltip="Mozilla Firefox" w:history="1">
        <w:r w:rsidR="00107B91" w:rsidRPr="000C793E">
          <w:rPr>
            <w:rStyle w:val="Hyperlink"/>
            <w:b/>
            <w:color w:val="auto"/>
            <w:sz w:val="24"/>
            <w:szCs w:val="24"/>
            <w:u w:val="none"/>
            <w:lang w:val="en-US"/>
          </w:rPr>
          <w:t>Mozilla</w:t>
        </w:r>
        <w:r w:rsidR="00107B91" w:rsidRPr="000C793E">
          <w:rPr>
            <w:rStyle w:val="Hyperlink"/>
            <w:b/>
            <w:color w:val="auto"/>
            <w:sz w:val="24"/>
            <w:szCs w:val="24"/>
            <w:u w:val="none"/>
          </w:rPr>
          <w:t xml:space="preserve"> </w:t>
        </w:r>
        <w:r w:rsidR="00107B91" w:rsidRPr="000C793E">
          <w:rPr>
            <w:rStyle w:val="Hyperlink"/>
            <w:b/>
            <w:color w:val="auto"/>
            <w:sz w:val="24"/>
            <w:szCs w:val="24"/>
            <w:u w:val="none"/>
            <w:lang w:val="en-US"/>
          </w:rPr>
          <w:t>Firefox</w:t>
        </w:r>
      </w:hyperlink>
      <w:r w:rsidR="00107B91" w:rsidRPr="000C793E">
        <w:rPr>
          <w:b/>
          <w:sz w:val="24"/>
          <w:szCs w:val="24"/>
        </w:rPr>
        <w:t xml:space="preserve"> и </w:t>
      </w:r>
      <w:hyperlink r:id="rId6" w:tooltip="Google Chrome" w:history="1">
        <w:r w:rsidR="00107B91" w:rsidRPr="000C793E">
          <w:rPr>
            <w:rStyle w:val="Hyperlink"/>
            <w:b/>
            <w:color w:val="auto"/>
            <w:sz w:val="24"/>
            <w:szCs w:val="24"/>
            <w:u w:val="none"/>
            <w:lang w:val="en-US"/>
          </w:rPr>
          <w:t>Google</w:t>
        </w:r>
        <w:r w:rsidR="00107B91" w:rsidRPr="000C793E">
          <w:rPr>
            <w:rStyle w:val="Hyperlink"/>
            <w:b/>
            <w:color w:val="auto"/>
            <w:sz w:val="24"/>
            <w:szCs w:val="24"/>
            <w:u w:val="none"/>
          </w:rPr>
          <w:t xml:space="preserve"> </w:t>
        </w:r>
        <w:r w:rsidR="00107B91" w:rsidRPr="000C793E">
          <w:rPr>
            <w:rStyle w:val="Hyperlink"/>
            <w:b/>
            <w:color w:val="auto"/>
            <w:sz w:val="24"/>
            <w:szCs w:val="24"/>
            <w:u w:val="none"/>
            <w:lang w:val="en-US"/>
          </w:rPr>
          <w:t>Chrome</w:t>
        </w:r>
      </w:hyperlink>
    </w:p>
    <w:p w:rsidR="00107B91" w:rsidRPr="000C793E" w:rsidRDefault="00107B91" w:rsidP="00107B91">
      <w:pPr>
        <w:pStyle w:val="Heading1"/>
        <w:jc w:val="both"/>
        <w:rPr>
          <w:rFonts w:asciiTheme="minorHAnsi" w:hAnsiTheme="minorHAnsi"/>
          <w:b w:val="0"/>
          <w:color w:val="auto"/>
          <w:sz w:val="24"/>
          <w:szCs w:val="24"/>
        </w:rPr>
      </w:pPr>
      <w:r w:rsidRPr="000C793E">
        <w:rPr>
          <w:rFonts w:asciiTheme="minorHAnsi" w:hAnsiTheme="minorHAnsi"/>
          <w:color w:val="auto"/>
          <w:sz w:val="24"/>
          <w:szCs w:val="24"/>
          <w:u w:val="single"/>
        </w:rPr>
        <w:t>Пример:</w:t>
      </w:r>
      <w:r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 </w:t>
      </w:r>
      <w:r w:rsidR="00BC305A" w:rsidRPr="000C793E">
        <w:rPr>
          <w:rFonts w:asciiTheme="minorHAnsi" w:hAnsiTheme="minorHAnsi"/>
          <w:b w:val="0"/>
          <w:color w:val="auto"/>
          <w:sz w:val="24"/>
          <w:szCs w:val="24"/>
        </w:rPr>
        <w:t>Индивидуальный предприниматель Самойлов Дмитрий Валерьевич</w:t>
      </w:r>
      <w:r w:rsidRPr="000C793E">
        <w:rPr>
          <w:rFonts w:asciiTheme="minorHAnsi" w:hAnsiTheme="minorHAnsi"/>
          <w:b w:val="0"/>
          <w:color w:val="auto"/>
          <w:sz w:val="24"/>
          <w:szCs w:val="24"/>
        </w:rPr>
        <w:t>, Юридиче</w:t>
      </w:r>
      <w:r w:rsidR="00314D0F"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ский адрес: Тюменская область, г.Ялуторовск, ул.Свободы, </w:t>
      </w:r>
      <w:r w:rsidR="00381939" w:rsidRPr="000C793E">
        <w:rPr>
          <w:rFonts w:asciiTheme="minorHAnsi" w:hAnsiTheme="minorHAnsi"/>
          <w:b w:val="0"/>
          <w:color w:val="auto"/>
          <w:sz w:val="24"/>
          <w:szCs w:val="24"/>
        </w:rPr>
        <w:t>д.</w:t>
      </w:r>
      <w:r w:rsidR="00314D0F" w:rsidRPr="000C793E">
        <w:rPr>
          <w:rFonts w:asciiTheme="minorHAnsi" w:hAnsiTheme="minorHAnsi"/>
          <w:b w:val="0"/>
          <w:color w:val="auto"/>
          <w:sz w:val="24"/>
          <w:szCs w:val="24"/>
        </w:rPr>
        <w:t>74</w:t>
      </w:r>
      <w:r w:rsidR="00FB1C35" w:rsidRPr="000C793E">
        <w:rPr>
          <w:rFonts w:asciiTheme="minorHAnsi" w:hAnsiTheme="minorHAnsi"/>
          <w:b w:val="0"/>
          <w:color w:val="auto"/>
          <w:sz w:val="24"/>
          <w:szCs w:val="24"/>
        </w:rPr>
        <w:t>,</w:t>
      </w:r>
      <w:r w:rsidR="00314D0F"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 кв.12</w:t>
      </w:r>
      <w:r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, тел. </w:t>
      </w:r>
      <w:r w:rsidR="00E22AFA"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(34535)2-15-16, </w:t>
      </w:r>
      <w:r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ОКПО </w:t>
      </w:r>
      <w:r w:rsidR="00E22AFA" w:rsidRPr="000C793E">
        <w:rPr>
          <w:rFonts w:asciiTheme="minorHAnsi" w:hAnsiTheme="minorHAnsi"/>
          <w:b w:val="0"/>
          <w:color w:val="auto"/>
          <w:sz w:val="24"/>
          <w:szCs w:val="24"/>
        </w:rPr>
        <w:t>6545789132</w:t>
      </w:r>
      <w:r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, ИНН </w:t>
      </w:r>
      <w:r w:rsidR="00E22AFA" w:rsidRPr="000C793E">
        <w:rPr>
          <w:rFonts w:asciiTheme="minorHAnsi" w:hAnsiTheme="minorHAnsi"/>
          <w:b w:val="0"/>
          <w:color w:val="auto"/>
          <w:sz w:val="24"/>
          <w:szCs w:val="24"/>
        </w:rPr>
        <w:t>720690425</w:t>
      </w:r>
      <w:r w:rsidR="00453AAB"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, склад №16 </w:t>
      </w:r>
      <w:r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 - осуществляет </w:t>
      </w:r>
      <w:r w:rsidR="00453AAB" w:rsidRPr="000C793E">
        <w:rPr>
          <w:rFonts w:asciiTheme="minorHAnsi" w:hAnsiTheme="minorHAnsi"/>
          <w:b w:val="0"/>
          <w:color w:val="auto"/>
          <w:sz w:val="24"/>
          <w:szCs w:val="24"/>
        </w:rPr>
        <w:t>оптовую продажу овощей и фруктов</w:t>
      </w:r>
      <w:r w:rsidRPr="000C793E">
        <w:rPr>
          <w:rFonts w:asciiTheme="minorHAnsi" w:hAnsiTheme="minorHAnsi"/>
          <w:b w:val="0"/>
          <w:color w:val="auto"/>
          <w:sz w:val="24"/>
          <w:szCs w:val="24"/>
        </w:rPr>
        <w:t>, расположен по адресу: Тюменская область, г.</w:t>
      </w:r>
      <w:r w:rsidR="00D90173" w:rsidRPr="000C793E">
        <w:rPr>
          <w:rFonts w:asciiTheme="minorHAnsi" w:hAnsiTheme="minorHAnsi"/>
          <w:b w:val="0"/>
          <w:color w:val="auto"/>
          <w:sz w:val="24"/>
          <w:szCs w:val="24"/>
        </w:rPr>
        <w:t>Ялуторовск, ул.Радужная</w:t>
      </w:r>
      <w:r w:rsidRPr="000C793E">
        <w:rPr>
          <w:rFonts w:asciiTheme="minorHAnsi" w:hAnsiTheme="minorHAnsi"/>
          <w:b w:val="0"/>
          <w:color w:val="auto"/>
          <w:sz w:val="24"/>
          <w:szCs w:val="24"/>
        </w:rPr>
        <w:t>, д.</w:t>
      </w:r>
      <w:r w:rsidR="00D90173" w:rsidRPr="000C793E">
        <w:rPr>
          <w:rFonts w:asciiTheme="minorHAnsi" w:hAnsiTheme="minorHAnsi"/>
          <w:b w:val="0"/>
          <w:color w:val="auto"/>
          <w:sz w:val="24"/>
          <w:szCs w:val="24"/>
        </w:rPr>
        <w:t>16</w:t>
      </w:r>
      <w:r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, </w:t>
      </w:r>
      <w:r w:rsidR="00D90173" w:rsidRPr="000C793E">
        <w:rPr>
          <w:rFonts w:asciiTheme="minorHAnsi" w:hAnsiTheme="minorHAnsi"/>
          <w:b w:val="0"/>
          <w:color w:val="auto"/>
          <w:sz w:val="24"/>
          <w:szCs w:val="24"/>
        </w:rPr>
        <w:t>тел. (34535) 2</w:t>
      </w:r>
      <w:r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-16-45, численность работников </w:t>
      </w:r>
      <w:r w:rsidR="00D90173" w:rsidRPr="000C793E">
        <w:rPr>
          <w:rFonts w:asciiTheme="minorHAnsi" w:hAnsiTheme="minorHAnsi"/>
          <w:b w:val="0"/>
          <w:color w:val="auto"/>
          <w:sz w:val="24"/>
          <w:szCs w:val="24"/>
        </w:rPr>
        <w:t>–</w:t>
      </w:r>
      <w:r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 </w:t>
      </w:r>
      <w:r w:rsidR="00D90173"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7 </w:t>
      </w:r>
      <w:r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человек, , ФИО руководителя организации – </w:t>
      </w:r>
      <w:r w:rsidR="00D90173" w:rsidRPr="000C793E">
        <w:rPr>
          <w:rFonts w:asciiTheme="minorHAnsi" w:hAnsiTheme="minorHAnsi"/>
          <w:b w:val="0"/>
          <w:color w:val="auto"/>
          <w:sz w:val="24"/>
          <w:szCs w:val="24"/>
        </w:rPr>
        <w:t>Самойлов Дмитрий Валерьевич</w:t>
      </w:r>
      <w:r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. </w:t>
      </w:r>
      <w:r w:rsidR="00A471B6" w:rsidRPr="000C793E">
        <w:rPr>
          <w:rFonts w:asciiTheme="minorHAnsi" w:hAnsiTheme="minorHAnsi"/>
          <w:b w:val="0"/>
          <w:color w:val="auto"/>
          <w:sz w:val="24"/>
          <w:szCs w:val="24"/>
        </w:rPr>
        <w:t>Площадь складского помещения</w:t>
      </w:r>
      <w:r w:rsidR="00D90173"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 </w:t>
      </w:r>
      <w:r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– </w:t>
      </w:r>
      <w:r w:rsidR="00D90173" w:rsidRPr="000C793E">
        <w:rPr>
          <w:rFonts w:asciiTheme="minorHAnsi" w:hAnsiTheme="minorHAnsi"/>
          <w:b w:val="0"/>
          <w:color w:val="auto"/>
          <w:sz w:val="24"/>
          <w:szCs w:val="24"/>
        </w:rPr>
        <w:t>18</w:t>
      </w:r>
      <w:r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5 м², </w:t>
      </w:r>
      <w:r w:rsidR="00B56C16" w:rsidRPr="000C793E">
        <w:rPr>
          <w:rFonts w:asciiTheme="minorHAnsi" w:hAnsiTheme="minorHAnsi"/>
          <w:b w:val="0"/>
          <w:color w:val="auto"/>
          <w:sz w:val="24"/>
          <w:szCs w:val="24"/>
        </w:rPr>
        <w:t>складское помещение находится в собственности</w:t>
      </w:r>
      <w:r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 </w:t>
      </w:r>
      <w:r w:rsidR="00B56C16" w:rsidRPr="000C793E">
        <w:rPr>
          <w:rFonts w:asciiTheme="minorHAnsi" w:hAnsiTheme="minorHAnsi"/>
          <w:b w:val="0"/>
          <w:color w:val="auto"/>
          <w:sz w:val="24"/>
          <w:szCs w:val="24"/>
        </w:rPr>
        <w:t>Самойлова Дмитрия Валерьевича</w:t>
      </w:r>
      <w:r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. </w:t>
      </w:r>
      <w:r w:rsidR="00B56C16" w:rsidRPr="000C793E">
        <w:rPr>
          <w:rFonts w:asciiTheme="minorHAnsi" w:hAnsiTheme="minorHAnsi"/>
          <w:b w:val="0"/>
          <w:color w:val="auto"/>
          <w:sz w:val="24"/>
          <w:szCs w:val="24"/>
        </w:rPr>
        <w:t>Руководитель склада – Иваненко Сергей Петрович</w:t>
      </w:r>
    </w:p>
    <w:p w:rsidR="00F93BAB" w:rsidRPr="000C793E" w:rsidRDefault="00EE4FC7" w:rsidP="00A549EC">
      <w:pPr>
        <w:jc w:val="center"/>
        <w:rPr>
          <w:sz w:val="24"/>
          <w:szCs w:val="24"/>
        </w:rPr>
      </w:pPr>
      <w:r w:rsidRPr="000C793E">
        <w:rPr>
          <w:noProof/>
          <w:sz w:val="24"/>
          <w:szCs w:val="24"/>
          <w:lang w:eastAsia="ru-RU"/>
        </w:rPr>
        <w:drawing>
          <wp:inline distT="0" distB="0" distL="0" distR="0">
            <wp:extent cx="2841308" cy="2664000"/>
            <wp:effectExtent l="19050" t="19050" r="16192" b="2205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092" t="27467" r="24196" b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08" cy="266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4B1" w:rsidRPr="00DD65BC" w:rsidRDefault="003134B1" w:rsidP="003134B1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При первичном входе</w:t>
      </w:r>
      <w:r w:rsidRPr="00DD65BC">
        <w:rPr>
          <w:sz w:val="24"/>
          <w:szCs w:val="24"/>
        </w:rPr>
        <w:t xml:space="preserve"> на сайт необходимо </w:t>
      </w:r>
      <w:r>
        <w:rPr>
          <w:sz w:val="24"/>
          <w:szCs w:val="24"/>
        </w:rPr>
        <w:t>нажать</w:t>
      </w:r>
      <w:r w:rsidRPr="00DD65BC">
        <w:rPr>
          <w:sz w:val="24"/>
          <w:szCs w:val="24"/>
        </w:rPr>
        <w:t xml:space="preserve"> кнопку </w:t>
      </w:r>
      <w:r w:rsidRPr="00DD65BC">
        <w:rPr>
          <w:b/>
          <w:sz w:val="24"/>
          <w:szCs w:val="24"/>
        </w:rPr>
        <w:t>«зарегистрироваться»</w:t>
      </w:r>
    </w:p>
    <w:p w:rsidR="000E0CBC" w:rsidRPr="000C793E" w:rsidRDefault="000E0CBC" w:rsidP="000E0CBC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0C793E">
        <w:rPr>
          <w:sz w:val="24"/>
          <w:szCs w:val="24"/>
        </w:rPr>
        <w:t xml:space="preserve">Вы переходите на страницу </w:t>
      </w:r>
      <w:r w:rsidRPr="000C793E">
        <w:rPr>
          <w:b/>
          <w:sz w:val="24"/>
          <w:szCs w:val="24"/>
        </w:rPr>
        <w:t>«Регистрации хозяйствующего субъекта»</w:t>
      </w:r>
      <w:r w:rsidRPr="000C793E">
        <w:rPr>
          <w:sz w:val="24"/>
          <w:szCs w:val="24"/>
        </w:rPr>
        <w:t xml:space="preserve"> (организации или частного предпринимателя, осуществляющего торговую деятельность):</w:t>
      </w:r>
    </w:p>
    <w:p w:rsidR="00F74943" w:rsidRPr="000C793E" w:rsidRDefault="00F71418" w:rsidP="004E77F3">
      <w:pPr>
        <w:pStyle w:val="ListParagraph"/>
        <w:jc w:val="center"/>
        <w:rPr>
          <w:b/>
          <w:sz w:val="24"/>
          <w:szCs w:val="24"/>
        </w:rPr>
      </w:pPr>
      <w:r w:rsidRPr="000C793E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840400" cy="2664460"/>
            <wp:effectExtent l="19050" t="19050" r="17100" b="2159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 l="17289" t="23200" r="21397" b="1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6644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8D8" w:rsidRPr="000C793E" w:rsidRDefault="00A528D8" w:rsidP="000A5AC9">
      <w:pPr>
        <w:pStyle w:val="ListParagraph"/>
        <w:spacing w:line="240" w:lineRule="auto"/>
        <w:ind w:left="0"/>
        <w:jc w:val="both"/>
        <w:rPr>
          <w:b/>
          <w:sz w:val="24"/>
          <w:szCs w:val="24"/>
        </w:rPr>
      </w:pPr>
    </w:p>
    <w:p w:rsidR="000A5AC9" w:rsidRPr="000C793E" w:rsidRDefault="000A5AC9" w:rsidP="000A5AC9">
      <w:pPr>
        <w:pStyle w:val="ListParagraph"/>
        <w:spacing w:line="240" w:lineRule="auto"/>
        <w:ind w:left="0"/>
        <w:jc w:val="both"/>
        <w:rPr>
          <w:sz w:val="24"/>
          <w:szCs w:val="24"/>
        </w:rPr>
      </w:pPr>
      <w:r w:rsidRPr="000C793E">
        <w:rPr>
          <w:b/>
          <w:sz w:val="24"/>
          <w:szCs w:val="24"/>
        </w:rPr>
        <w:t xml:space="preserve">-Наименование </w:t>
      </w:r>
      <w:r w:rsidRPr="000C793E">
        <w:rPr>
          <w:sz w:val="24"/>
          <w:szCs w:val="24"/>
        </w:rPr>
        <w:t xml:space="preserve"> – Индивидуальный предприниматель Самойлов Дмитрий Валерьевич</w:t>
      </w:r>
    </w:p>
    <w:p w:rsidR="000A5AC9" w:rsidRPr="000C793E" w:rsidRDefault="00402395" w:rsidP="000A5AC9">
      <w:pPr>
        <w:pStyle w:val="ListParagraph"/>
        <w:spacing w:line="240" w:lineRule="auto"/>
        <w:ind w:left="0"/>
        <w:jc w:val="both"/>
        <w:rPr>
          <w:sz w:val="24"/>
          <w:szCs w:val="24"/>
        </w:rPr>
      </w:pPr>
      <w:r w:rsidRPr="000C793E">
        <w:rPr>
          <w:b/>
          <w:sz w:val="24"/>
          <w:szCs w:val="24"/>
        </w:rPr>
        <w:t>-</w:t>
      </w:r>
      <w:r w:rsidR="000A5AC9" w:rsidRPr="000C793E">
        <w:rPr>
          <w:b/>
          <w:sz w:val="24"/>
          <w:szCs w:val="24"/>
        </w:rPr>
        <w:t>Торговая марка</w:t>
      </w:r>
      <w:r w:rsidR="000A5AC9" w:rsidRPr="000C793E">
        <w:rPr>
          <w:sz w:val="24"/>
          <w:szCs w:val="24"/>
        </w:rPr>
        <w:t xml:space="preserve"> – графа остается незаполненной, поскольку это </w:t>
      </w:r>
      <w:r w:rsidR="006B2C94" w:rsidRPr="000C793E">
        <w:rPr>
          <w:sz w:val="24"/>
          <w:szCs w:val="24"/>
        </w:rPr>
        <w:t>склад</w:t>
      </w:r>
      <w:r w:rsidR="000A5AC9" w:rsidRPr="000C793E">
        <w:rPr>
          <w:sz w:val="24"/>
          <w:szCs w:val="24"/>
        </w:rPr>
        <w:t xml:space="preserve"> </w:t>
      </w:r>
      <w:r w:rsidR="006B2C94" w:rsidRPr="000C793E">
        <w:rPr>
          <w:sz w:val="24"/>
          <w:szCs w:val="24"/>
        </w:rPr>
        <w:t xml:space="preserve">фрукты-овощи </w:t>
      </w:r>
      <w:r w:rsidR="000A5AC9" w:rsidRPr="000C793E">
        <w:rPr>
          <w:sz w:val="24"/>
          <w:szCs w:val="24"/>
        </w:rPr>
        <w:t>(принадлежности к торговым брендам и маркам нет)</w:t>
      </w:r>
    </w:p>
    <w:p w:rsidR="000A5AC9" w:rsidRPr="000C793E" w:rsidRDefault="000A5AC9" w:rsidP="000A5AC9">
      <w:pPr>
        <w:pStyle w:val="ListParagraph"/>
        <w:spacing w:line="240" w:lineRule="auto"/>
        <w:ind w:left="0"/>
        <w:jc w:val="both"/>
        <w:rPr>
          <w:sz w:val="24"/>
          <w:szCs w:val="24"/>
        </w:rPr>
      </w:pPr>
      <w:r w:rsidRPr="000C793E">
        <w:rPr>
          <w:b/>
          <w:sz w:val="24"/>
          <w:szCs w:val="24"/>
        </w:rPr>
        <w:t>-Ф.И.О. руководителя</w:t>
      </w:r>
      <w:r w:rsidRPr="000C793E">
        <w:rPr>
          <w:sz w:val="24"/>
          <w:szCs w:val="24"/>
        </w:rPr>
        <w:t xml:space="preserve"> – </w:t>
      </w:r>
      <w:r w:rsidR="00663A5C" w:rsidRPr="000C793E">
        <w:rPr>
          <w:sz w:val="24"/>
          <w:szCs w:val="24"/>
        </w:rPr>
        <w:t>Самойлов Дмитрий Валерьевич</w:t>
      </w:r>
    </w:p>
    <w:p w:rsidR="000A5AC9" w:rsidRPr="000C793E" w:rsidRDefault="000A5AC9" w:rsidP="000A5AC9">
      <w:pPr>
        <w:pStyle w:val="ListParagraph"/>
        <w:spacing w:line="240" w:lineRule="auto"/>
        <w:ind w:left="0"/>
        <w:jc w:val="both"/>
        <w:rPr>
          <w:sz w:val="24"/>
          <w:szCs w:val="24"/>
        </w:rPr>
      </w:pPr>
      <w:r w:rsidRPr="000C793E">
        <w:rPr>
          <w:b/>
          <w:sz w:val="24"/>
          <w:szCs w:val="24"/>
        </w:rPr>
        <w:lastRenderedPageBreak/>
        <w:t>-Юридический адрес</w:t>
      </w:r>
      <w:r w:rsidRPr="000C793E">
        <w:rPr>
          <w:sz w:val="24"/>
          <w:szCs w:val="24"/>
        </w:rPr>
        <w:t xml:space="preserve"> – </w:t>
      </w:r>
      <w:r w:rsidR="002A6973" w:rsidRPr="00902C2D">
        <w:rPr>
          <w:sz w:val="24"/>
          <w:szCs w:val="24"/>
        </w:rPr>
        <w:t>Тюменская область</w:t>
      </w:r>
      <w:r w:rsidR="002A6973" w:rsidRPr="000C793E">
        <w:rPr>
          <w:sz w:val="24"/>
          <w:szCs w:val="24"/>
        </w:rPr>
        <w:t xml:space="preserve">, г.Ялуторовск, ул.Свободы, </w:t>
      </w:r>
      <w:r w:rsidR="00E57E56" w:rsidRPr="000C793E">
        <w:rPr>
          <w:sz w:val="24"/>
          <w:szCs w:val="24"/>
        </w:rPr>
        <w:t>д.</w:t>
      </w:r>
      <w:r w:rsidR="002A6973" w:rsidRPr="000C793E">
        <w:rPr>
          <w:sz w:val="24"/>
          <w:szCs w:val="24"/>
        </w:rPr>
        <w:t>74</w:t>
      </w:r>
      <w:r w:rsidR="00F30283" w:rsidRPr="000C793E">
        <w:rPr>
          <w:sz w:val="24"/>
          <w:szCs w:val="24"/>
        </w:rPr>
        <w:t>,</w:t>
      </w:r>
      <w:r w:rsidR="002A6973" w:rsidRPr="000C793E">
        <w:rPr>
          <w:sz w:val="24"/>
          <w:szCs w:val="24"/>
        </w:rPr>
        <w:t xml:space="preserve"> кв.12</w:t>
      </w:r>
      <w:r w:rsidRPr="000C793E">
        <w:rPr>
          <w:sz w:val="24"/>
          <w:szCs w:val="24"/>
        </w:rPr>
        <w:t xml:space="preserve"> ( адрес регистрации организации, у индивидуального предпринимателя – адрес прописки)</w:t>
      </w:r>
    </w:p>
    <w:p w:rsidR="00E111D3" w:rsidRPr="00E111D3" w:rsidRDefault="00E111D3" w:rsidP="000A5AC9">
      <w:pPr>
        <w:pStyle w:val="ListParagraph"/>
        <w:spacing w:line="240" w:lineRule="auto"/>
        <w:ind w:left="0"/>
        <w:jc w:val="both"/>
        <w:rPr>
          <w:b/>
          <w:sz w:val="16"/>
          <w:szCs w:val="16"/>
        </w:rPr>
      </w:pPr>
    </w:p>
    <w:p w:rsidR="000A5AC9" w:rsidRPr="000C793E" w:rsidRDefault="000A5AC9" w:rsidP="000A5AC9">
      <w:pPr>
        <w:pStyle w:val="ListParagraph"/>
        <w:spacing w:line="240" w:lineRule="auto"/>
        <w:ind w:left="0"/>
        <w:jc w:val="both"/>
        <w:rPr>
          <w:sz w:val="24"/>
          <w:szCs w:val="24"/>
        </w:rPr>
      </w:pPr>
      <w:r w:rsidRPr="000C793E">
        <w:rPr>
          <w:b/>
          <w:sz w:val="24"/>
          <w:szCs w:val="24"/>
        </w:rPr>
        <w:t>-Телефон, факс</w:t>
      </w:r>
      <w:r w:rsidRPr="000C793E">
        <w:rPr>
          <w:sz w:val="24"/>
          <w:szCs w:val="24"/>
        </w:rPr>
        <w:t xml:space="preserve"> – (</w:t>
      </w:r>
      <w:r w:rsidR="00FC4A05" w:rsidRPr="000C793E">
        <w:rPr>
          <w:sz w:val="24"/>
          <w:szCs w:val="24"/>
        </w:rPr>
        <w:t>34535)2-15-16</w:t>
      </w:r>
    </w:p>
    <w:p w:rsidR="000A5AC9" w:rsidRPr="00D531EB" w:rsidRDefault="000A5AC9" w:rsidP="000A5AC9">
      <w:pPr>
        <w:pStyle w:val="ListParagraph"/>
        <w:spacing w:line="240" w:lineRule="auto"/>
        <w:ind w:left="0"/>
        <w:jc w:val="both"/>
        <w:rPr>
          <w:b/>
          <w:sz w:val="16"/>
          <w:szCs w:val="16"/>
        </w:rPr>
      </w:pPr>
    </w:p>
    <w:p w:rsidR="000A5AC9" w:rsidRPr="000C793E" w:rsidRDefault="000A5AC9" w:rsidP="000A5AC9">
      <w:pPr>
        <w:pStyle w:val="ListParagraph"/>
        <w:spacing w:line="240" w:lineRule="auto"/>
        <w:ind w:left="0"/>
        <w:jc w:val="both"/>
        <w:rPr>
          <w:sz w:val="24"/>
          <w:szCs w:val="24"/>
        </w:rPr>
      </w:pPr>
      <w:r w:rsidRPr="000C793E">
        <w:rPr>
          <w:b/>
          <w:sz w:val="24"/>
          <w:szCs w:val="24"/>
        </w:rPr>
        <w:t>-Код ОКПО</w:t>
      </w:r>
      <w:r w:rsidRPr="000C793E">
        <w:rPr>
          <w:sz w:val="24"/>
          <w:szCs w:val="24"/>
        </w:rPr>
        <w:t>—общероссийский классификатор предприятий и организаций, состоящий из восьми - или десятизначного номера, который присваивается Росстатом сразу после регистрации хозяйствующего субъекта и содержится в соответствующем информационном письме, в данном случае-</w:t>
      </w:r>
      <w:r w:rsidR="00BD5F3A" w:rsidRPr="000C793E">
        <w:rPr>
          <w:b/>
          <w:sz w:val="24"/>
          <w:szCs w:val="24"/>
        </w:rPr>
        <w:t>6545789132</w:t>
      </w:r>
    </w:p>
    <w:p w:rsidR="000A5AC9" w:rsidRPr="000C793E" w:rsidRDefault="000A5AC9" w:rsidP="000A5AC9">
      <w:pPr>
        <w:pStyle w:val="Heading3"/>
        <w:contextualSpacing/>
        <w:jc w:val="both"/>
        <w:rPr>
          <w:rFonts w:asciiTheme="minorHAnsi" w:hAnsiTheme="minorHAnsi"/>
          <w:color w:val="auto"/>
          <w:sz w:val="24"/>
          <w:szCs w:val="24"/>
        </w:rPr>
      </w:pPr>
      <w:r w:rsidRPr="000C793E">
        <w:rPr>
          <w:rFonts w:asciiTheme="minorHAnsi" w:hAnsiTheme="minorHAnsi"/>
          <w:color w:val="auto"/>
          <w:sz w:val="24"/>
          <w:szCs w:val="24"/>
        </w:rPr>
        <w:t>-ИНН</w:t>
      </w:r>
      <w:r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 –(</w:t>
      </w:r>
      <w:hyperlink r:id="rId9" w:tgtFrame="_blank" w:history="1">
        <w:r w:rsidRPr="000C793E">
          <w:rPr>
            <w:rFonts w:asciiTheme="minorHAnsi" w:hAnsiTheme="minorHAnsi"/>
            <w:b w:val="0"/>
            <w:iCs/>
            <w:color w:val="auto"/>
            <w:sz w:val="24"/>
            <w:szCs w:val="24"/>
          </w:rPr>
          <w:t>Идентификационный номер налогоплательщика</w:t>
        </w:r>
      </w:hyperlink>
      <w:r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 - </w:t>
      </w:r>
      <w:r w:rsidRPr="000C793E">
        <w:rPr>
          <w:rStyle w:val="st"/>
          <w:rFonts w:asciiTheme="minorHAnsi" w:hAnsiTheme="minorHAnsi"/>
          <w:b w:val="0"/>
          <w:color w:val="auto"/>
          <w:sz w:val="24"/>
          <w:szCs w:val="24"/>
        </w:rPr>
        <w:t>цифровой код, упорядочивающий учёт налогоплательщиков в Российской Федерации)</w:t>
      </w:r>
      <w:r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 – в данном случае </w:t>
      </w:r>
      <w:r w:rsidRPr="000C793E">
        <w:rPr>
          <w:rFonts w:asciiTheme="minorHAnsi" w:hAnsiTheme="minorHAnsi"/>
          <w:color w:val="auto"/>
          <w:sz w:val="24"/>
          <w:szCs w:val="24"/>
        </w:rPr>
        <w:t>720</w:t>
      </w:r>
      <w:r w:rsidR="007F5213" w:rsidRPr="000C793E">
        <w:rPr>
          <w:rFonts w:asciiTheme="minorHAnsi" w:hAnsiTheme="minorHAnsi"/>
          <w:color w:val="auto"/>
          <w:sz w:val="24"/>
          <w:szCs w:val="24"/>
        </w:rPr>
        <w:t>690425</w:t>
      </w:r>
    </w:p>
    <w:p w:rsidR="000A5AC9" w:rsidRPr="000C793E" w:rsidRDefault="000A5AC9" w:rsidP="000A5AC9">
      <w:pPr>
        <w:pStyle w:val="ListParagraph"/>
        <w:spacing w:line="240" w:lineRule="auto"/>
        <w:ind w:left="0"/>
        <w:jc w:val="both"/>
        <w:rPr>
          <w:b/>
          <w:sz w:val="24"/>
          <w:szCs w:val="24"/>
        </w:rPr>
      </w:pPr>
      <w:r w:rsidRPr="000C793E">
        <w:rPr>
          <w:b/>
          <w:sz w:val="24"/>
          <w:szCs w:val="24"/>
        </w:rPr>
        <w:t>-Форма собственности</w:t>
      </w:r>
      <w:r w:rsidRPr="000C793E">
        <w:rPr>
          <w:sz w:val="24"/>
          <w:szCs w:val="24"/>
        </w:rPr>
        <w:t xml:space="preserve">  (числовой код принадлежности хозяйствующего субъекта по Общероссийскому классификатору форм собственности - код </w:t>
      </w:r>
      <w:r w:rsidRPr="000C793E">
        <w:rPr>
          <w:b/>
          <w:sz w:val="24"/>
          <w:szCs w:val="24"/>
        </w:rPr>
        <w:t>ОКФС</w:t>
      </w:r>
      <w:r w:rsidRPr="000C793E">
        <w:rPr>
          <w:sz w:val="24"/>
          <w:szCs w:val="24"/>
        </w:rPr>
        <w:t xml:space="preserve">) – в данном случае </w:t>
      </w:r>
      <w:r w:rsidR="009C3B9F" w:rsidRPr="000C793E">
        <w:rPr>
          <w:sz w:val="24"/>
          <w:szCs w:val="24"/>
        </w:rPr>
        <w:t xml:space="preserve">индивидуальный предприниматель </w:t>
      </w:r>
      <w:r w:rsidRPr="000C793E">
        <w:rPr>
          <w:sz w:val="24"/>
          <w:szCs w:val="24"/>
        </w:rPr>
        <w:t xml:space="preserve">относится к частной собственности, из списка выбираем </w:t>
      </w:r>
      <w:r w:rsidRPr="000C793E">
        <w:rPr>
          <w:b/>
          <w:sz w:val="24"/>
          <w:szCs w:val="24"/>
        </w:rPr>
        <w:t>«Частная собственность – 16»</w:t>
      </w:r>
    </w:p>
    <w:p w:rsidR="000A5AC9" w:rsidRPr="000C793E" w:rsidRDefault="000A5AC9" w:rsidP="000A5AC9">
      <w:pPr>
        <w:pStyle w:val="ListParagraph"/>
        <w:spacing w:line="240" w:lineRule="auto"/>
        <w:ind w:left="0"/>
        <w:jc w:val="both"/>
        <w:rPr>
          <w:sz w:val="24"/>
          <w:szCs w:val="24"/>
        </w:rPr>
      </w:pPr>
    </w:p>
    <w:p w:rsidR="000A5AC9" w:rsidRPr="00222B14" w:rsidRDefault="000A5AC9" w:rsidP="000A5AC9">
      <w:pPr>
        <w:pStyle w:val="ListParagraph"/>
        <w:spacing w:line="240" w:lineRule="auto"/>
        <w:ind w:left="0"/>
        <w:jc w:val="both"/>
        <w:rPr>
          <w:b/>
          <w:sz w:val="24"/>
          <w:szCs w:val="24"/>
        </w:rPr>
      </w:pPr>
      <w:r w:rsidRPr="000C793E">
        <w:rPr>
          <w:b/>
          <w:sz w:val="24"/>
          <w:szCs w:val="24"/>
        </w:rPr>
        <w:t xml:space="preserve">-Организационно-правовая форма </w:t>
      </w:r>
      <w:r w:rsidRPr="000C793E">
        <w:rPr>
          <w:sz w:val="24"/>
          <w:szCs w:val="24"/>
        </w:rPr>
        <w:t xml:space="preserve">(числовой код принадлежности хозяйствующего субъекта по Общероссийскому классификатору организационно-правовых форм – </w:t>
      </w:r>
      <w:r w:rsidRPr="000C793E">
        <w:rPr>
          <w:b/>
          <w:sz w:val="24"/>
          <w:szCs w:val="24"/>
        </w:rPr>
        <w:t>ОКОПФ</w:t>
      </w:r>
      <w:r w:rsidRPr="000C793E">
        <w:rPr>
          <w:sz w:val="24"/>
          <w:szCs w:val="24"/>
        </w:rPr>
        <w:t xml:space="preserve">)- в данном случае </w:t>
      </w:r>
      <w:r w:rsidR="00C46D98" w:rsidRPr="000C793E">
        <w:rPr>
          <w:sz w:val="24"/>
          <w:szCs w:val="24"/>
        </w:rPr>
        <w:t>индивидуальный предприниматель</w:t>
      </w:r>
      <w:r w:rsidRPr="000C793E">
        <w:rPr>
          <w:sz w:val="24"/>
          <w:szCs w:val="24"/>
        </w:rPr>
        <w:t xml:space="preserve"> – из списка (расположен по алфавиту) выбираем </w:t>
      </w:r>
      <w:r w:rsidR="00C46D98" w:rsidRPr="000C793E">
        <w:rPr>
          <w:b/>
          <w:sz w:val="24"/>
          <w:szCs w:val="24"/>
        </w:rPr>
        <w:t>индивидуальный предприниматель</w:t>
      </w:r>
      <w:r w:rsidR="00222B14" w:rsidRPr="00222B14">
        <w:rPr>
          <w:b/>
          <w:sz w:val="24"/>
          <w:szCs w:val="24"/>
        </w:rPr>
        <w:t xml:space="preserve"> -</w:t>
      </w:r>
      <w:r w:rsidR="00222B14" w:rsidRPr="000C793E">
        <w:rPr>
          <w:b/>
          <w:sz w:val="24"/>
          <w:szCs w:val="24"/>
        </w:rPr>
        <w:t>50102</w:t>
      </w:r>
      <w:r w:rsidR="00222B14">
        <w:rPr>
          <w:b/>
          <w:sz w:val="24"/>
          <w:szCs w:val="24"/>
        </w:rPr>
        <w:t>.</w:t>
      </w:r>
    </w:p>
    <w:p w:rsidR="000A5AC9" w:rsidRPr="003134B1" w:rsidRDefault="000A5AC9" w:rsidP="000A5AC9">
      <w:pPr>
        <w:pStyle w:val="ListParagraph"/>
        <w:spacing w:line="240" w:lineRule="auto"/>
        <w:ind w:left="0"/>
        <w:jc w:val="both"/>
        <w:rPr>
          <w:b/>
          <w:sz w:val="16"/>
          <w:szCs w:val="16"/>
        </w:rPr>
      </w:pPr>
    </w:p>
    <w:p w:rsidR="00575640" w:rsidRPr="000C793E" w:rsidRDefault="000A5AC9" w:rsidP="00575640">
      <w:pPr>
        <w:pStyle w:val="ListParagraph"/>
        <w:spacing w:line="240" w:lineRule="auto"/>
        <w:ind w:left="0"/>
        <w:jc w:val="both"/>
        <w:rPr>
          <w:sz w:val="24"/>
          <w:szCs w:val="24"/>
        </w:rPr>
      </w:pPr>
      <w:r w:rsidRPr="000C793E">
        <w:rPr>
          <w:b/>
          <w:sz w:val="24"/>
          <w:szCs w:val="24"/>
        </w:rPr>
        <w:t xml:space="preserve">-Вид деятельности </w:t>
      </w:r>
      <w:r w:rsidRPr="000C793E">
        <w:rPr>
          <w:sz w:val="24"/>
          <w:szCs w:val="24"/>
        </w:rPr>
        <w:t xml:space="preserve">(код принадлежности хозяйствующего субъекта по Общероссийскому классификатору видов экономической деятельности – </w:t>
      </w:r>
      <w:r w:rsidRPr="000C793E">
        <w:rPr>
          <w:b/>
          <w:sz w:val="24"/>
          <w:szCs w:val="24"/>
        </w:rPr>
        <w:t>ОКВЭД</w:t>
      </w:r>
      <w:r w:rsidRPr="000C793E">
        <w:rPr>
          <w:sz w:val="24"/>
          <w:szCs w:val="24"/>
        </w:rPr>
        <w:t xml:space="preserve">) – может быть несколько. </w:t>
      </w:r>
    </w:p>
    <w:p w:rsidR="00222B14" w:rsidRDefault="00201C0A" w:rsidP="00CF5027">
      <w:pPr>
        <w:pStyle w:val="ListParagraph"/>
        <w:spacing w:line="240" w:lineRule="auto"/>
        <w:ind w:left="0"/>
        <w:jc w:val="both"/>
        <w:rPr>
          <w:b/>
          <w:sz w:val="24"/>
          <w:szCs w:val="24"/>
        </w:rPr>
      </w:pPr>
      <w:r w:rsidRPr="000C793E">
        <w:rPr>
          <w:sz w:val="24"/>
          <w:szCs w:val="24"/>
        </w:rPr>
        <w:t xml:space="preserve">Для </w:t>
      </w:r>
      <w:r w:rsidR="00C62B62">
        <w:rPr>
          <w:sz w:val="24"/>
          <w:szCs w:val="24"/>
        </w:rPr>
        <w:t>внесения</w:t>
      </w:r>
      <w:r w:rsidRPr="000C793E">
        <w:rPr>
          <w:sz w:val="24"/>
          <w:szCs w:val="24"/>
        </w:rPr>
        <w:t xml:space="preserve"> видов деятельности необходимо нажать знак </w:t>
      </w:r>
      <w:r w:rsidRPr="00D21D75">
        <w:rPr>
          <w:b/>
          <w:sz w:val="24"/>
          <w:szCs w:val="24"/>
        </w:rPr>
        <w:t>«+»</w:t>
      </w:r>
      <w:r w:rsidRPr="000C793E">
        <w:rPr>
          <w:sz w:val="24"/>
          <w:szCs w:val="24"/>
        </w:rPr>
        <w:t xml:space="preserve">, находящийся справа от окна </w:t>
      </w:r>
      <w:r w:rsidRPr="000C793E">
        <w:rPr>
          <w:b/>
          <w:sz w:val="24"/>
          <w:szCs w:val="24"/>
        </w:rPr>
        <w:t>«Вид деятельности»</w:t>
      </w:r>
      <w:r w:rsidR="009241E0" w:rsidRPr="000C793E">
        <w:rPr>
          <w:sz w:val="24"/>
          <w:szCs w:val="24"/>
        </w:rPr>
        <w:t xml:space="preserve">, выбрать из выпадающего списка </w:t>
      </w:r>
      <w:r w:rsidRPr="000C793E">
        <w:rPr>
          <w:sz w:val="24"/>
          <w:szCs w:val="24"/>
        </w:rPr>
        <w:t>все открытые виды деятельности</w:t>
      </w:r>
      <w:r w:rsidR="009241E0" w:rsidRPr="000C793E">
        <w:rPr>
          <w:sz w:val="24"/>
          <w:szCs w:val="24"/>
        </w:rPr>
        <w:t xml:space="preserve">, </w:t>
      </w:r>
      <w:r w:rsidR="007D5649" w:rsidRPr="000C793E">
        <w:rPr>
          <w:sz w:val="24"/>
          <w:szCs w:val="24"/>
        </w:rPr>
        <w:t xml:space="preserve">подтвердить их нажатием кнопки </w:t>
      </w:r>
      <w:r w:rsidR="007D5649" w:rsidRPr="000C793E">
        <w:rPr>
          <w:b/>
          <w:sz w:val="24"/>
          <w:szCs w:val="24"/>
        </w:rPr>
        <w:t>«Добавить»</w:t>
      </w:r>
      <w:r w:rsidR="00222B14">
        <w:rPr>
          <w:b/>
          <w:sz w:val="24"/>
          <w:szCs w:val="24"/>
        </w:rPr>
        <w:t>.</w:t>
      </w:r>
    </w:p>
    <w:p w:rsidR="00222B14" w:rsidRPr="009A0CFF" w:rsidRDefault="002A2A3E" w:rsidP="00997621">
      <w:pPr>
        <w:pStyle w:val="ListParagraph"/>
        <w:tabs>
          <w:tab w:val="left" w:pos="6525"/>
          <w:tab w:val="left" w:pos="8835"/>
        </w:tabs>
        <w:spacing w:line="240" w:lineRule="auto"/>
        <w:ind w:left="0"/>
        <w:jc w:val="both"/>
        <w:rPr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4554855</wp:posOffset>
                </wp:positionH>
                <wp:positionV relativeFrom="paragraph">
                  <wp:posOffset>123825</wp:posOffset>
                </wp:positionV>
                <wp:extent cx="514350" cy="200025"/>
                <wp:effectExtent l="38100" t="9525" r="9525" b="57150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35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4BA8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58.65pt;margin-top:9.75pt;width:40.5pt;height:15.7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GuyPAIAAGsEAAAOAAAAZHJzL2Uyb0RvYy54bWysVMGO2jAQvVfqP1i+QxI2UIgIq1UC7WG7&#10;RdrtBxjbIVYd27INAVX9944dli3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">
                <v:stroke endarrow="block"/>
              </v:shape>
            </w:pict>
          </mc:Fallback>
        </mc:AlternateContent>
      </w:r>
      <w:r w:rsidR="009A0CFF">
        <w:rPr>
          <w:b/>
          <w:sz w:val="24"/>
          <w:szCs w:val="24"/>
        </w:rPr>
        <w:tab/>
      </w:r>
      <w:r w:rsidR="00997621">
        <w:rPr>
          <w:b/>
          <w:sz w:val="24"/>
          <w:szCs w:val="24"/>
        </w:rPr>
        <w:t xml:space="preserve">                    </w:t>
      </w:r>
      <w:r w:rsidR="00176428">
        <w:rPr>
          <w:b/>
          <w:sz w:val="24"/>
          <w:szCs w:val="24"/>
        </w:rPr>
        <w:t xml:space="preserve">     </w:t>
      </w:r>
      <w:r w:rsidR="009A0CFF" w:rsidRPr="009A0CFF">
        <w:rPr>
          <w:sz w:val="24"/>
          <w:szCs w:val="24"/>
        </w:rPr>
        <w:t>Внести</w:t>
      </w:r>
    </w:p>
    <w:p w:rsidR="00222B14" w:rsidRPr="00997621" w:rsidRDefault="002A2A3E" w:rsidP="00997621">
      <w:pPr>
        <w:pStyle w:val="ListParagraph"/>
        <w:spacing w:line="240" w:lineRule="auto"/>
        <w:ind w:left="0"/>
        <w:rPr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4411980</wp:posOffset>
                </wp:positionH>
                <wp:positionV relativeFrom="paragraph">
                  <wp:posOffset>633095</wp:posOffset>
                </wp:positionV>
                <wp:extent cx="704850" cy="57150"/>
                <wp:effectExtent l="19050" t="57150" r="9525" b="9525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04850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1B970" id="AutoShape 6" o:spid="_x0000_s1026" type="#_x0000_t32" style="position:absolute;margin-left:347.4pt;margin-top:49.85pt;width:55.5pt;height:4.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">
                <v:stroke endarrow="block"/>
              </v:shape>
            </w:pict>
          </mc:Fallback>
        </mc:AlternateContent>
      </w:r>
      <w:r w:rsidR="00997621">
        <w:rPr>
          <w:b/>
          <w:sz w:val="24"/>
          <w:szCs w:val="24"/>
        </w:rPr>
        <w:t xml:space="preserve">                     </w:t>
      </w:r>
      <w:r w:rsidR="00176428">
        <w:rPr>
          <w:b/>
          <w:sz w:val="24"/>
          <w:szCs w:val="24"/>
        </w:rPr>
        <w:t xml:space="preserve">     </w:t>
      </w:r>
      <w:r w:rsidR="00997621">
        <w:rPr>
          <w:b/>
          <w:sz w:val="24"/>
          <w:szCs w:val="24"/>
        </w:rPr>
        <w:t xml:space="preserve">   </w:t>
      </w:r>
      <w:r w:rsidR="00114F91" w:rsidRPr="00114F91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825444" cy="685800"/>
            <wp:effectExtent l="19050" t="19050" r="22656" b="1905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861" t="48467" r="23871" b="36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444" cy="685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621">
        <w:rPr>
          <w:b/>
          <w:sz w:val="24"/>
          <w:szCs w:val="24"/>
        </w:rPr>
        <w:t xml:space="preserve">     </w:t>
      </w:r>
      <w:r w:rsidR="00176428">
        <w:rPr>
          <w:b/>
          <w:sz w:val="24"/>
          <w:szCs w:val="24"/>
        </w:rPr>
        <w:t xml:space="preserve">   </w:t>
      </w:r>
      <w:r w:rsidR="00997621" w:rsidRPr="00997621">
        <w:rPr>
          <w:sz w:val="24"/>
          <w:szCs w:val="24"/>
        </w:rPr>
        <w:t>Подтвердить</w:t>
      </w:r>
    </w:p>
    <w:p w:rsidR="00452824" w:rsidRPr="00452824" w:rsidRDefault="00452824" w:rsidP="00114F91">
      <w:pPr>
        <w:pStyle w:val="ListParagraph"/>
        <w:spacing w:line="240" w:lineRule="auto"/>
        <w:ind w:left="0"/>
        <w:jc w:val="center"/>
        <w:rPr>
          <w:b/>
          <w:sz w:val="10"/>
          <w:szCs w:val="10"/>
        </w:rPr>
      </w:pPr>
    </w:p>
    <w:p w:rsidR="00201C0A" w:rsidRDefault="00B56959" w:rsidP="00CF5027">
      <w:pPr>
        <w:pStyle w:val="ListParagraph"/>
        <w:spacing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201C0A" w:rsidRPr="000C793E">
        <w:rPr>
          <w:sz w:val="24"/>
          <w:szCs w:val="24"/>
        </w:rPr>
        <w:t xml:space="preserve"> данном случае </w:t>
      </w:r>
      <w:r w:rsidR="00474118" w:rsidRPr="000C793E">
        <w:rPr>
          <w:sz w:val="24"/>
          <w:szCs w:val="24"/>
        </w:rPr>
        <w:t xml:space="preserve">у предпринимателя открыт </w:t>
      </w:r>
      <w:r w:rsidR="00201C0A" w:rsidRPr="000C793E">
        <w:rPr>
          <w:sz w:val="24"/>
          <w:szCs w:val="24"/>
        </w:rPr>
        <w:t>ОКВЭД 51.31 – «</w:t>
      </w:r>
      <w:r w:rsidR="00201C0A" w:rsidRPr="000C793E">
        <w:rPr>
          <w:b/>
          <w:sz w:val="24"/>
          <w:szCs w:val="24"/>
        </w:rPr>
        <w:t>Оптовая торговля фруктами, овощами и картофелем</w:t>
      </w:r>
      <w:r w:rsidR="003772E9" w:rsidRPr="000C793E">
        <w:rPr>
          <w:sz w:val="24"/>
          <w:szCs w:val="24"/>
        </w:rPr>
        <w:t>». В</w:t>
      </w:r>
      <w:r w:rsidR="00201C0A" w:rsidRPr="000C793E">
        <w:rPr>
          <w:sz w:val="24"/>
          <w:szCs w:val="24"/>
        </w:rPr>
        <w:t xml:space="preserve"> случае ошибочного введения вида деятельности его можно удалить, для этого необходимо выделить его и нажать кнопку </w:t>
      </w:r>
      <w:r w:rsidR="00201C0A" w:rsidRPr="004C3AB1">
        <w:rPr>
          <w:b/>
          <w:sz w:val="24"/>
          <w:szCs w:val="24"/>
        </w:rPr>
        <w:t>«-»</w:t>
      </w:r>
      <w:r w:rsidR="00222B14">
        <w:rPr>
          <w:sz w:val="24"/>
          <w:szCs w:val="24"/>
        </w:rPr>
        <w:t>.</w:t>
      </w:r>
    </w:p>
    <w:p w:rsidR="00222B14" w:rsidRDefault="00222B14" w:rsidP="00222B14">
      <w:pPr>
        <w:pStyle w:val="ListParagraph"/>
        <w:spacing w:line="240" w:lineRule="auto"/>
        <w:ind w:left="0"/>
        <w:jc w:val="center"/>
        <w:rPr>
          <w:sz w:val="24"/>
          <w:szCs w:val="24"/>
        </w:rPr>
      </w:pPr>
      <w:r w:rsidRPr="00222B14">
        <w:rPr>
          <w:noProof/>
          <w:sz w:val="24"/>
          <w:szCs w:val="24"/>
          <w:lang w:eastAsia="ru-RU"/>
        </w:rPr>
        <w:drawing>
          <wp:inline distT="0" distB="0" distL="0" distR="0">
            <wp:extent cx="3985415" cy="2484000"/>
            <wp:effectExtent l="19050" t="19050" r="15085" b="1155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81" t="23751" r="15180" b="8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415" cy="248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B14" w:rsidRPr="000C793E" w:rsidRDefault="00222B14" w:rsidP="00CF5027">
      <w:pPr>
        <w:pStyle w:val="ListParagraph"/>
        <w:spacing w:line="240" w:lineRule="auto"/>
        <w:ind w:left="0"/>
        <w:jc w:val="both"/>
        <w:rPr>
          <w:sz w:val="24"/>
          <w:szCs w:val="24"/>
        </w:rPr>
      </w:pPr>
    </w:p>
    <w:p w:rsidR="00986C03" w:rsidRPr="000C793E" w:rsidRDefault="00986C03" w:rsidP="00986C03">
      <w:pPr>
        <w:contextualSpacing/>
        <w:jc w:val="both"/>
        <w:rPr>
          <w:sz w:val="24"/>
          <w:szCs w:val="24"/>
        </w:rPr>
      </w:pPr>
      <w:r w:rsidRPr="000C793E">
        <w:rPr>
          <w:b/>
          <w:sz w:val="24"/>
          <w:szCs w:val="24"/>
        </w:rPr>
        <w:t xml:space="preserve">-Средняя численность </w:t>
      </w:r>
      <w:r w:rsidRPr="000C793E">
        <w:rPr>
          <w:sz w:val="24"/>
          <w:szCs w:val="24"/>
        </w:rPr>
        <w:t>-</w:t>
      </w:r>
      <w:r w:rsidRPr="000C793E">
        <w:rPr>
          <w:b/>
          <w:sz w:val="24"/>
          <w:szCs w:val="24"/>
        </w:rPr>
        <w:t xml:space="preserve"> </w:t>
      </w:r>
      <w:r w:rsidRPr="000C793E">
        <w:rPr>
          <w:sz w:val="24"/>
          <w:szCs w:val="24"/>
        </w:rPr>
        <w:t xml:space="preserve">указывается среднесписочная численность работников по всей организации – в данном случае склад один, т.е.  по ИП Самойлов Д.В.  всего - </w:t>
      </w:r>
      <w:r w:rsidRPr="000C793E">
        <w:rPr>
          <w:b/>
          <w:sz w:val="24"/>
          <w:szCs w:val="24"/>
        </w:rPr>
        <w:t>7 человек</w:t>
      </w:r>
    </w:p>
    <w:p w:rsidR="00986C03" w:rsidRPr="000C793E" w:rsidRDefault="00986C03" w:rsidP="00986C03">
      <w:pPr>
        <w:contextualSpacing/>
        <w:jc w:val="both"/>
        <w:rPr>
          <w:sz w:val="24"/>
          <w:szCs w:val="24"/>
        </w:rPr>
      </w:pPr>
      <w:r w:rsidRPr="000C793E">
        <w:rPr>
          <w:b/>
          <w:sz w:val="24"/>
          <w:szCs w:val="24"/>
        </w:rPr>
        <w:lastRenderedPageBreak/>
        <w:t xml:space="preserve">-Способ торговли </w:t>
      </w:r>
      <w:r w:rsidRPr="000C793E">
        <w:rPr>
          <w:sz w:val="24"/>
          <w:szCs w:val="24"/>
        </w:rPr>
        <w:t xml:space="preserve">– в данном случае - </w:t>
      </w:r>
      <w:r w:rsidRPr="000C793E">
        <w:rPr>
          <w:b/>
          <w:sz w:val="24"/>
          <w:szCs w:val="24"/>
        </w:rPr>
        <w:t>с использованием торгового объекта</w:t>
      </w:r>
      <w:r w:rsidRPr="000C793E">
        <w:rPr>
          <w:sz w:val="24"/>
          <w:szCs w:val="24"/>
        </w:rPr>
        <w:t>, т.к. в данных присутствует наименование объекта- склад (без использования – автолавки, временные палатки, интернет магазины и.т.д.)</w:t>
      </w:r>
    </w:p>
    <w:p w:rsidR="00986C03" w:rsidRPr="000C793E" w:rsidRDefault="00986C03" w:rsidP="00986C03">
      <w:pPr>
        <w:contextualSpacing/>
        <w:jc w:val="both"/>
        <w:rPr>
          <w:sz w:val="24"/>
          <w:szCs w:val="24"/>
        </w:rPr>
      </w:pPr>
      <w:r w:rsidRPr="000C793E">
        <w:rPr>
          <w:b/>
          <w:sz w:val="24"/>
          <w:szCs w:val="24"/>
        </w:rPr>
        <w:t xml:space="preserve">-Субъект ведет – </w:t>
      </w:r>
      <w:r w:rsidRPr="000C793E">
        <w:rPr>
          <w:sz w:val="24"/>
          <w:szCs w:val="24"/>
        </w:rPr>
        <w:t xml:space="preserve">в данном случае оптовую торговлю, т.к. </w:t>
      </w:r>
      <w:r w:rsidR="0096211B" w:rsidRPr="000C793E">
        <w:rPr>
          <w:sz w:val="24"/>
          <w:szCs w:val="24"/>
        </w:rPr>
        <w:t xml:space="preserve">это </w:t>
      </w:r>
      <w:r w:rsidRPr="000C793E">
        <w:rPr>
          <w:sz w:val="24"/>
          <w:szCs w:val="24"/>
        </w:rPr>
        <w:t>оптовый склад</w:t>
      </w:r>
    </w:p>
    <w:p w:rsidR="00986C03" w:rsidRPr="000C793E" w:rsidRDefault="00986C03" w:rsidP="00986C03">
      <w:pPr>
        <w:contextualSpacing/>
        <w:jc w:val="both"/>
        <w:rPr>
          <w:sz w:val="24"/>
          <w:szCs w:val="24"/>
        </w:rPr>
      </w:pPr>
      <w:r w:rsidRPr="000C793E">
        <w:rPr>
          <w:b/>
          <w:sz w:val="24"/>
          <w:szCs w:val="24"/>
        </w:rPr>
        <w:t>-Адрес электронной почты</w:t>
      </w:r>
      <w:r w:rsidRPr="000C793E">
        <w:rPr>
          <w:sz w:val="24"/>
          <w:szCs w:val="24"/>
        </w:rPr>
        <w:t xml:space="preserve"> – указывается </w:t>
      </w:r>
      <w:r w:rsidRPr="00434154">
        <w:rPr>
          <w:b/>
          <w:color w:val="FF0000"/>
          <w:sz w:val="24"/>
          <w:szCs w:val="24"/>
        </w:rPr>
        <w:t>обязательно действующий адрес</w:t>
      </w:r>
      <w:r w:rsidRPr="000C793E">
        <w:rPr>
          <w:sz w:val="24"/>
          <w:szCs w:val="24"/>
        </w:rPr>
        <w:t xml:space="preserve"> электронной почты, т.к. на него Вам придёт </w:t>
      </w:r>
      <w:r w:rsidR="008B0B41" w:rsidRPr="000C793E">
        <w:rPr>
          <w:sz w:val="24"/>
          <w:szCs w:val="24"/>
        </w:rPr>
        <w:t xml:space="preserve">подтверждение регистрации и </w:t>
      </w:r>
      <w:r w:rsidRPr="000C793E">
        <w:rPr>
          <w:sz w:val="24"/>
          <w:szCs w:val="24"/>
        </w:rPr>
        <w:t>пароль для последующего входа на сайт, в случае</w:t>
      </w:r>
      <w:r w:rsidR="00806376" w:rsidRPr="000C793E">
        <w:rPr>
          <w:sz w:val="24"/>
          <w:szCs w:val="24"/>
        </w:rPr>
        <w:t xml:space="preserve"> возникновения </w:t>
      </w:r>
      <w:r w:rsidRPr="000C793E">
        <w:rPr>
          <w:sz w:val="24"/>
          <w:szCs w:val="24"/>
        </w:rPr>
        <w:t xml:space="preserve"> изменений в данных</w:t>
      </w:r>
      <w:r w:rsidR="001766F7" w:rsidRPr="000C793E">
        <w:rPr>
          <w:sz w:val="24"/>
          <w:szCs w:val="24"/>
        </w:rPr>
        <w:t xml:space="preserve"> </w:t>
      </w:r>
      <w:r w:rsidRPr="000C793E">
        <w:rPr>
          <w:sz w:val="24"/>
          <w:szCs w:val="24"/>
        </w:rPr>
        <w:t xml:space="preserve">Вы сможете </w:t>
      </w:r>
      <w:r w:rsidR="001766F7" w:rsidRPr="000C793E">
        <w:rPr>
          <w:sz w:val="24"/>
          <w:szCs w:val="24"/>
        </w:rPr>
        <w:t>внести коррективы.</w:t>
      </w:r>
    </w:p>
    <w:p w:rsidR="001F2695" w:rsidRPr="000C793E" w:rsidRDefault="00914288" w:rsidP="00914288">
      <w:pPr>
        <w:contextualSpacing/>
        <w:jc w:val="center"/>
        <w:rPr>
          <w:sz w:val="24"/>
          <w:szCs w:val="24"/>
        </w:rPr>
      </w:pPr>
      <w:r w:rsidRPr="000C793E">
        <w:rPr>
          <w:noProof/>
          <w:sz w:val="24"/>
          <w:szCs w:val="24"/>
          <w:lang w:eastAsia="ru-RU"/>
        </w:rPr>
        <w:drawing>
          <wp:inline distT="0" distB="0" distL="0" distR="0">
            <wp:extent cx="3677973" cy="2520000"/>
            <wp:effectExtent l="19050" t="19050" r="17727" b="1365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685" t="28267" r="16798" b="5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73" cy="252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796" w:rsidRPr="000C793E" w:rsidRDefault="00081796" w:rsidP="00081796">
      <w:pPr>
        <w:jc w:val="both"/>
        <w:rPr>
          <w:sz w:val="24"/>
          <w:szCs w:val="24"/>
        </w:rPr>
      </w:pPr>
      <w:r w:rsidRPr="000C793E">
        <w:rPr>
          <w:sz w:val="24"/>
          <w:szCs w:val="24"/>
        </w:rPr>
        <w:t xml:space="preserve">После ввода адреса электронной почты нажимаем кнопку </w:t>
      </w:r>
      <w:r w:rsidRPr="000C793E">
        <w:rPr>
          <w:b/>
          <w:sz w:val="24"/>
          <w:szCs w:val="24"/>
        </w:rPr>
        <w:t xml:space="preserve">«Зарегистрировать». </w:t>
      </w:r>
      <w:r w:rsidRPr="000C793E">
        <w:rPr>
          <w:sz w:val="24"/>
          <w:szCs w:val="24"/>
        </w:rPr>
        <w:t>На этом процедура регистрации хозяйствующего субъекта закончена, на экране сводная информация по организации.</w:t>
      </w:r>
    </w:p>
    <w:p w:rsidR="00986C03" w:rsidRPr="000C793E" w:rsidRDefault="003059E3" w:rsidP="0017483F">
      <w:pPr>
        <w:pStyle w:val="ListParagraph"/>
        <w:spacing w:line="240" w:lineRule="auto"/>
        <w:ind w:left="0"/>
        <w:jc w:val="center"/>
        <w:rPr>
          <w:sz w:val="24"/>
          <w:szCs w:val="24"/>
        </w:rPr>
      </w:pPr>
      <w:r w:rsidRPr="000C793E">
        <w:rPr>
          <w:noProof/>
          <w:sz w:val="24"/>
          <w:szCs w:val="24"/>
          <w:lang w:eastAsia="ru-RU"/>
        </w:rPr>
        <w:drawing>
          <wp:inline distT="0" distB="0" distL="0" distR="0">
            <wp:extent cx="3498957" cy="2520000"/>
            <wp:effectExtent l="19050" t="19050" r="25293" b="136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881" t="24534" r="20597" b="2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957" cy="252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CBC" w:rsidRPr="000C793E" w:rsidRDefault="005926C9" w:rsidP="00893CA5">
      <w:pPr>
        <w:jc w:val="both"/>
        <w:rPr>
          <w:sz w:val="24"/>
          <w:szCs w:val="24"/>
        </w:rPr>
      </w:pPr>
      <w:r w:rsidRPr="000C793E">
        <w:rPr>
          <w:sz w:val="24"/>
          <w:szCs w:val="24"/>
        </w:rPr>
        <w:t>В</w:t>
      </w:r>
      <w:r w:rsidR="00893CA5" w:rsidRPr="000C793E">
        <w:rPr>
          <w:sz w:val="24"/>
          <w:szCs w:val="24"/>
        </w:rPr>
        <w:t xml:space="preserve"> момент регистрации хозяйствующего субъекта </w:t>
      </w:r>
      <w:r w:rsidRPr="000C793E">
        <w:rPr>
          <w:b/>
          <w:sz w:val="24"/>
          <w:szCs w:val="24"/>
        </w:rPr>
        <w:t>на указанную</w:t>
      </w:r>
      <w:r w:rsidR="00C544E0" w:rsidRPr="000C793E">
        <w:rPr>
          <w:b/>
          <w:sz w:val="24"/>
          <w:szCs w:val="24"/>
        </w:rPr>
        <w:t xml:space="preserve"> Вами</w:t>
      </w:r>
      <w:r w:rsidRPr="000C793E">
        <w:rPr>
          <w:b/>
          <w:sz w:val="24"/>
          <w:szCs w:val="24"/>
        </w:rPr>
        <w:t xml:space="preserve"> электронную почту </w:t>
      </w:r>
      <w:r w:rsidR="00C544E0" w:rsidRPr="000C793E">
        <w:rPr>
          <w:b/>
          <w:sz w:val="24"/>
          <w:szCs w:val="24"/>
        </w:rPr>
        <w:t>направлено</w:t>
      </w:r>
      <w:r w:rsidR="00893CA5" w:rsidRPr="000C793E">
        <w:rPr>
          <w:b/>
          <w:sz w:val="24"/>
          <w:szCs w:val="24"/>
        </w:rPr>
        <w:t xml:space="preserve"> подтверждение регистрации,</w:t>
      </w:r>
      <w:r w:rsidR="00893CA5" w:rsidRPr="000C793E">
        <w:rPr>
          <w:sz w:val="24"/>
          <w:szCs w:val="24"/>
        </w:rPr>
        <w:t xml:space="preserve"> персональный логин и пароль для входа на сайт Торгового реестра</w:t>
      </w:r>
      <w:r w:rsidR="00177B24" w:rsidRPr="000C793E">
        <w:rPr>
          <w:sz w:val="24"/>
          <w:szCs w:val="24"/>
        </w:rPr>
        <w:t>.</w:t>
      </w:r>
    </w:p>
    <w:p w:rsidR="00F8296C" w:rsidRPr="000C793E" w:rsidRDefault="00F8296C" w:rsidP="00F8296C">
      <w:pPr>
        <w:jc w:val="center"/>
        <w:rPr>
          <w:sz w:val="24"/>
          <w:szCs w:val="24"/>
        </w:rPr>
      </w:pPr>
      <w:r w:rsidRPr="000C793E">
        <w:rPr>
          <w:noProof/>
          <w:sz w:val="24"/>
          <w:szCs w:val="24"/>
          <w:lang w:eastAsia="ru-RU"/>
        </w:rPr>
        <w:drawing>
          <wp:inline distT="0" distB="0" distL="0" distR="0">
            <wp:extent cx="2386602" cy="1980000"/>
            <wp:effectExtent l="19050" t="19050" r="13698" b="202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2668" t="4800" r="1464" b="33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02" cy="198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13" w:rsidRPr="000C793E" w:rsidRDefault="00F94913" w:rsidP="00F94913">
      <w:pPr>
        <w:jc w:val="both"/>
        <w:rPr>
          <w:b/>
          <w:sz w:val="24"/>
          <w:szCs w:val="24"/>
        </w:rPr>
      </w:pPr>
      <w:r w:rsidRPr="000C793E">
        <w:rPr>
          <w:b/>
          <w:sz w:val="24"/>
          <w:szCs w:val="24"/>
        </w:rPr>
        <w:lastRenderedPageBreak/>
        <w:t xml:space="preserve">Для подтверждения введенных Вами данных необходимо прикрепить к заявлению скан-образы следующих документов: </w:t>
      </w:r>
    </w:p>
    <w:p w:rsidR="00F94913" w:rsidRPr="000C793E" w:rsidRDefault="00F94913" w:rsidP="00F94913">
      <w:pPr>
        <w:jc w:val="both"/>
        <w:rPr>
          <w:sz w:val="24"/>
          <w:szCs w:val="24"/>
        </w:rPr>
      </w:pPr>
      <w:r w:rsidRPr="000C793E">
        <w:rPr>
          <w:sz w:val="24"/>
          <w:szCs w:val="24"/>
        </w:rPr>
        <w:t>-свидетельство о государственной регистрации юридического лица или индивидуального предпринимателя; (ЕГРЮЛ или ЕГРИП);</w:t>
      </w:r>
    </w:p>
    <w:p w:rsidR="00F94913" w:rsidRPr="000C793E" w:rsidRDefault="00F94913" w:rsidP="00F94913">
      <w:pPr>
        <w:jc w:val="both"/>
        <w:rPr>
          <w:sz w:val="24"/>
          <w:szCs w:val="24"/>
        </w:rPr>
      </w:pPr>
      <w:r w:rsidRPr="000C793E">
        <w:rPr>
          <w:sz w:val="24"/>
          <w:szCs w:val="24"/>
        </w:rPr>
        <w:t>- скан образ свидетельства о постановке на учет в налоговом органе по месту нахождения на территории Российской Федерации (кроме случаев, когда заверенная в установленном порядке отметка о постановке на учет в налоговой инспекции сделана на свидетельстве о государственной регистрации, с указанием идентификационного номера налогоплательщика (ИНН);</w:t>
      </w:r>
    </w:p>
    <w:p w:rsidR="00F94913" w:rsidRPr="000C793E" w:rsidRDefault="00F94913" w:rsidP="00F94913">
      <w:pPr>
        <w:jc w:val="both"/>
        <w:rPr>
          <w:sz w:val="24"/>
          <w:szCs w:val="24"/>
        </w:rPr>
      </w:pPr>
      <w:r w:rsidRPr="000C793E">
        <w:rPr>
          <w:sz w:val="24"/>
          <w:szCs w:val="24"/>
        </w:rPr>
        <w:t xml:space="preserve">Для этого Вам нужно перейти на надпись </w:t>
      </w:r>
      <w:r w:rsidRPr="000C793E">
        <w:rPr>
          <w:b/>
          <w:sz w:val="24"/>
          <w:szCs w:val="24"/>
        </w:rPr>
        <w:t xml:space="preserve">«Прикрепить скан образы», </w:t>
      </w:r>
      <w:r w:rsidRPr="000C793E">
        <w:rPr>
          <w:sz w:val="24"/>
          <w:szCs w:val="24"/>
        </w:rPr>
        <w:t xml:space="preserve"> и  нажав кнопку </w:t>
      </w:r>
      <w:r w:rsidRPr="000C793E">
        <w:rPr>
          <w:b/>
          <w:sz w:val="24"/>
          <w:szCs w:val="24"/>
        </w:rPr>
        <w:t>«Обзор»</w:t>
      </w:r>
      <w:r w:rsidRPr="000C793E">
        <w:rPr>
          <w:sz w:val="24"/>
          <w:szCs w:val="24"/>
        </w:rPr>
        <w:t xml:space="preserve"> найти необходимый документ на диске Вашего компьютера</w:t>
      </w:r>
      <w:r w:rsidR="00A05032" w:rsidRPr="000C793E">
        <w:rPr>
          <w:sz w:val="24"/>
          <w:szCs w:val="24"/>
        </w:rPr>
        <w:t>,</w:t>
      </w:r>
      <w:r w:rsidRPr="000C793E">
        <w:rPr>
          <w:sz w:val="24"/>
          <w:szCs w:val="24"/>
        </w:rPr>
        <w:t xml:space="preserve"> нажать кнопку «Загрузить».</w:t>
      </w:r>
    </w:p>
    <w:p w:rsidR="00BC43F4" w:rsidRPr="000C793E" w:rsidRDefault="000841D4" w:rsidP="00BC43F4">
      <w:pPr>
        <w:jc w:val="both"/>
        <w:rPr>
          <w:sz w:val="24"/>
          <w:szCs w:val="24"/>
        </w:rPr>
      </w:pPr>
      <w:r w:rsidRPr="007817C1">
        <w:rPr>
          <w:b/>
          <w:color w:val="FF0000"/>
          <w:sz w:val="24"/>
          <w:szCs w:val="24"/>
        </w:rPr>
        <w:t>!!!</w:t>
      </w:r>
      <w:r w:rsidR="00BC43F4" w:rsidRPr="000C793E">
        <w:rPr>
          <w:sz w:val="24"/>
          <w:szCs w:val="24"/>
        </w:rPr>
        <w:t>Если на момент регистрации у Вас отсутствует какой либо из  скан-образов необходимых подтверждающих документов, то Вы можете добавить его позже, зайдя на сайт</w:t>
      </w:r>
      <w:r w:rsidR="00BB6EA3" w:rsidRPr="000C793E">
        <w:rPr>
          <w:sz w:val="24"/>
          <w:szCs w:val="24"/>
        </w:rPr>
        <w:t xml:space="preserve"> </w:t>
      </w:r>
      <w:r w:rsidR="00BC43F4" w:rsidRPr="000C793E">
        <w:rPr>
          <w:sz w:val="24"/>
          <w:szCs w:val="24"/>
        </w:rPr>
        <w:t>- вход через логин и пароль (сообщение о регистрации с логином и паролем – у Вас на электронной почте, указанной при регистрации).</w:t>
      </w:r>
    </w:p>
    <w:p w:rsidR="002813E0" w:rsidRPr="000C793E" w:rsidRDefault="002813E0" w:rsidP="002813E0">
      <w:pPr>
        <w:pStyle w:val="ListParagraph"/>
        <w:numPr>
          <w:ilvl w:val="0"/>
          <w:numId w:val="1"/>
        </w:numPr>
        <w:ind w:left="284" w:hanging="284"/>
        <w:jc w:val="both"/>
        <w:rPr>
          <w:b/>
          <w:sz w:val="24"/>
          <w:szCs w:val="24"/>
        </w:rPr>
      </w:pPr>
      <w:r w:rsidRPr="000C793E">
        <w:rPr>
          <w:b/>
          <w:sz w:val="24"/>
          <w:szCs w:val="24"/>
        </w:rPr>
        <w:t>Регистрация торговых объектов</w:t>
      </w:r>
    </w:p>
    <w:p w:rsidR="002813E0" w:rsidRPr="000C793E" w:rsidRDefault="002813E0" w:rsidP="002813E0">
      <w:pPr>
        <w:pStyle w:val="ListParagraph"/>
        <w:ind w:left="0"/>
        <w:jc w:val="both"/>
        <w:rPr>
          <w:b/>
          <w:sz w:val="24"/>
          <w:szCs w:val="24"/>
        </w:rPr>
      </w:pPr>
      <w:r w:rsidRPr="000C793E">
        <w:rPr>
          <w:sz w:val="24"/>
          <w:szCs w:val="24"/>
        </w:rPr>
        <w:t xml:space="preserve">Нажатием  кнопки </w:t>
      </w:r>
      <w:r w:rsidRPr="000C793E">
        <w:rPr>
          <w:b/>
          <w:sz w:val="24"/>
          <w:szCs w:val="24"/>
        </w:rPr>
        <w:t>«Добавить торговый объект»</w:t>
      </w:r>
      <w:r w:rsidRPr="000C793E">
        <w:rPr>
          <w:sz w:val="24"/>
          <w:szCs w:val="24"/>
        </w:rPr>
        <w:t xml:space="preserve"> осуществляется переход на страницу </w:t>
      </w:r>
      <w:r w:rsidRPr="000C793E">
        <w:rPr>
          <w:b/>
          <w:sz w:val="24"/>
          <w:szCs w:val="24"/>
        </w:rPr>
        <w:t>«Карточки торгового объекта»</w:t>
      </w:r>
    </w:p>
    <w:p w:rsidR="00E00693" w:rsidRPr="000C793E" w:rsidRDefault="00E00693" w:rsidP="00E00693">
      <w:pPr>
        <w:pStyle w:val="ListParagraph"/>
        <w:ind w:left="0"/>
        <w:jc w:val="center"/>
        <w:rPr>
          <w:b/>
          <w:sz w:val="24"/>
          <w:szCs w:val="24"/>
        </w:rPr>
      </w:pPr>
      <w:r w:rsidRPr="000C793E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210652" cy="2664000"/>
            <wp:effectExtent l="19050" t="19050" r="18448" b="220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482" t="24000" r="14535" b="8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52" cy="266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55" w:rsidRPr="000C793E" w:rsidRDefault="00A40755" w:rsidP="00A40755">
      <w:pPr>
        <w:spacing w:line="240" w:lineRule="auto"/>
        <w:jc w:val="both"/>
        <w:rPr>
          <w:sz w:val="24"/>
          <w:szCs w:val="24"/>
        </w:rPr>
      </w:pPr>
      <w:r w:rsidRPr="000C793E">
        <w:rPr>
          <w:b/>
          <w:sz w:val="24"/>
          <w:szCs w:val="24"/>
        </w:rPr>
        <w:t xml:space="preserve">-Наименование объекта </w:t>
      </w:r>
      <w:r w:rsidRPr="000C793E">
        <w:rPr>
          <w:sz w:val="24"/>
          <w:szCs w:val="24"/>
        </w:rPr>
        <w:t>– Склад №16</w:t>
      </w:r>
    </w:p>
    <w:p w:rsidR="00A40755" w:rsidRPr="000C793E" w:rsidRDefault="00A40755" w:rsidP="00A40755">
      <w:pPr>
        <w:spacing w:line="240" w:lineRule="auto"/>
        <w:jc w:val="both"/>
        <w:rPr>
          <w:sz w:val="24"/>
          <w:szCs w:val="24"/>
        </w:rPr>
      </w:pPr>
      <w:r w:rsidRPr="000C793E">
        <w:rPr>
          <w:b/>
          <w:sz w:val="24"/>
          <w:szCs w:val="24"/>
        </w:rPr>
        <w:t xml:space="preserve">-Код ОКПО </w:t>
      </w:r>
      <w:r w:rsidRPr="000C793E">
        <w:rPr>
          <w:sz w:val="24"/>
          <w:szCs w:val="24"/>
        </w:rPr>
        <w:t>– 6545789132</w:t>
      </w:r>
    </w:p>
    <w:p w:rsidR="00A40755" w:rsidRPr="000C793E" w:rsidRDefault="00A40755" w:rsidP="00A40755">
      <w:pPr>
        <w:pStyle w:val="ListParagraph"/>
        <w:spacing w:line="240" w:lineRule="auto"/>
        <w:ind w:left="0"/>
        <w:jc w:val="both"/>
        <w:rPr>
          <w:sz w:val="24"/>
          <w:szCs w:val="24"/>
        </w:rPr>
      </w:pPr>
      <w:r w:rsidRPr="000C793E">
        <w:rPr>
          <w:b/>
          <w:sz w:val="24"/>
          <w:szCs w:val="24"/>
        </w:rPr>
        <w:t>-Фактический адрес</w:t>
      </w:r>
      <w:r w:rsidRPr="000C793E">
        <w:rPr>
          <w:sz w:val="24"/>
          <w:szCs w:val="24"/>
        </w:rPr>
        <w:t xml:space="preserve"> – адрес местонахождения объекта, в данном случае - Тюменская область, г.Ялуторовск, ул.Радужная, д.16</w:t>
      </w:r>
    </w:p>
    <w:p w:rsidR="00362C09" w:rsidRPr="000C793E" w:rsidRDefault="00362C09" w:rsidP="00A40755">
      <w:pPr>
        <w:pStyle w:val="ListParagraph"/>
        <w:spacing w:line="240" w:lineRule="auto"/>
        <w:ind w:left="0"/>
        <w:jc w:val="both"/>
        <w:rPr>
          <w:b/>
          <w:sz w:val="24"/>
          <w:szCs w:val="24"/>
        </w:rPr>
      </w:pPr>
    </w:p>
    <w:p w:rsidR="00A40755" w:rsidRPr="000C793E" w:rsidRDefault="00A40755" w:rsidP="00A40755">
      <w:pPr>
        <w:pStyle w:val="ListParagraph"/>
        <w:spacing w:line="240" w:lineRule="auto"/>
        <w:ind w:left="0"/>
        <w:jc w:val="both"/>
        <w:rPr>
          <w:b/>
          <w:sz w:val="24"/>
          <w:szCs w:val="24"/>
        </w:rPr>
      </w:pPr>
      <w:r w:rsidRPr="000C793E">
        <w:rPr>
          <w:b/>
          <w:sz w:val="24"/>
          <w:szCs w:val="24"/>
        </w:rPr>
        <w:t xml:space="preserve">-Ф.И.О. руководителя объекта </w:t>
      </w:r>
      <w:r w:rsidRPr="000C793E">
        <w:rPr>
          <w:sz w:val="24"/>
          <w:szCs w:val="24"/>
        </w:rPr>
        <w:t xml:space="preserve">– в данном случае руководителем склада является </w:t>
      </w:r>
      <w:r w:rsidRPr="000C793E">
        <w:rPr>
          <w:b/>
          <w:sz w:val="24"/>
          <w:szCs w:val="24"/>
        </w:rPr>
        <w:t>Иваненко Дмитрий Валерьевич</w:t>
      </w:r>
    </w:p>
    <w:p w:rsidR="00362C09" w:rsidRPr="000C793E" w:rsidRDefault="00362C09" w:rsidP="00A40755">
      <w:pPr>
        <w:pStyle w:val="ListParagraph"/>
        <w:spacing w:line="240" w:lineRule="auto"/>
        <w:ind w:left="0"/>
        <w:jc w:val="both"/>
        <w:rPr>
          <w:b/>
          <w:sz w:val="24"/>
          <w:szCs w:val="24"/>
        </w:rPr>
      </w:pPr>
    </w:p>
    <w:p w:rsidR="00A40755" w:rsidRPr="000C793E" w:rsidRDefault="00A40755" w:rsidP="00A40755">
      <w:pPr>
        <w:pStyle w:val="ListParagraph"/>
        <w:spacing w:line="240" w:lineRule="auto"/>
        <w:ind w:left="0"/>
        <w:jc w:val="both"/>
        <w:rPr>
          <w:sz w:val="24"/>
          <w:szCs w:val="24"/>
        </w:rPr>
      </w:pPr>
      <w:r w:rsidRPr="000C793E">
        <w:rPr>
          <w:b/>
          <w:sz w:val="24"/>
          <w:szCs w:val="24"/>
        </w:rPr>
        <w:t xml:space="preserve">-Телефон, факс объекта </w:t>
      </w:r>
      <w:r w:rsidRPr="000C793E">
        <w:rPr>
          <w:sz w:val="24"/>
          <w:szCs w:val="24"/>
        </w:rPr>
        <w:t>- (34535) 2-16-45</w:t>
      </w:r>
    </w:p>
    <w:p w:rsidR="00362C09" w:rsidRPr="000C793E" w:rsidRDefault="00362C09" w:rsidP="00A40755">
      <w:pPr>
        <w:pStyle w:val="ListParagraph"/>
        <w:spacing w:line="240" w:lineRule="auto"/>
        <w:ind w:left="0"/>
        <w:jc w:val="both"/>
        <w:rPr>
          <w:b/>
          <w:sz w:val="24"/>
          <w:szCs w:val="24"/>
        </w:rPr>
      </w:pPr>
    </w:p>
    <w:p w:rsidR="00CF6F6A" w:rsidRPr="000C793E" w:rsidRDefault="00A40755" w:rsidP="00A40755">
      <w:pPr>
        <w:pStyle w:val="ListParagraph"/>
        <w:spacing w:line="240" w:lineRule="auto"/>
        <w:ind w:left="0"/>
        <w:jc w:val="both"/>
        <w:rPr>
          <w:b/>
          <w:sz w:val="24"/>
          <w:szCs w:val="24"/>
        </w:rPr>
      </w:pPr>
      <w:r w:rsidRPr="000C793E">
        <w:rPr>
          <w:b/>
          <w:sz w:val="24"/>
          <w:szCs w:val="24"/>
        </w:rPr>
        <w:t xml:space="preserve">-Код ОКТМО </w:t>
      </w:r>
      <w:r w:rsidRPr="000C793E">
        <w:rPr>
          <w:sz w:val="24"/>
          <w:szCs w:val="24"/>
        </w:rPr>
        <w:t xml:space="preserve">- Общероссийский Классификатор Территорий Муниципальных Образований, т.е. код муниципального образования в котором находится торговый объект. В данном случае склад </w:t>
      </w:r>
      <w:r w:rsidRPr="000C793E">
        <w:rPr>
          <w:sz w:val="24"/>
          <w:szCs w:val="24"/>
        </w:rPr>
        <w:lastRenderedPageBreak/>
        <w:t xml:space="preserve">принадлежащий ИП Самойлову Д.В. находится в городе Ялуторовске, в выпадающем списке находим города – они находятся в конце списка, городу Ялуторовску принадлежит код </w:t>
      </w:r>
      <w:r w:rsidR="00CF6F6A" w:rsidRPr="000C793E">
        <w:rPr>
          <w:b/>
          <w:sz w:val="24"/>
          <w:szCs w:val="24"/>
        </w:rPr>
        <w:t>71 715 000</w:t>
      </w:r>
    </w:p>
    <w:p w:rsidR="00A40755" w:rsidRPr="000C793E" w:rsidRDefault="00CF6F6A" w:rsidP="00A40755">
      <w:pPr>
        <w:pStyle w:val="ListParagraph"/>
        <w:spacing w:line="240" w:lineRule="auto"/>
        <w:ind w:left="0"/>
        <w:jc w:val="both"/>
        <w:rPr>
          <w:sz w:val="24"/>
          <w:szCs w:val="24"/>
        </w:rPr>
      </w:pPr>
      <w:r w:rsidRPr="000C793E">
        <w:rPr>
          <w:b/>
          <w:sz w:val="24"/>
          <w:szCs w:val="24"/>
        </w:rPr>
        <w:t>!!!</w:t>
      </w:r>
      <w:r w:rsidR="00A40755" w:rsidRPr="000C793E">
        <w:rPr>
          <w:b/>
          <w:sz w:val="24"/>
          <w:szCs w:val="24"/>
        </w:rPr>
        <w:t xml:space="preserve">обратите особое внимание </w:t>
      </w:r>
      <w:r w:rsidR="00A40755" w:rsidRPr="000C793E">
        <w:rPr>
          <w:sz w:val="24"/>
          <w:szCs w:val="24"/>
        </w:rPr>
        <w:t>при выборе населенного пункта, т.к. именно по нему Ваш торговый объект будет идентифицирован ответственным сотрудником данного муниципального образования</w:t>
      </w:r>
    </w:p>
    <w:p w:rsidR="00362C09" w:rsidRPr="000C793E" w:rsidRDefault="00362C09" w:rsidP="00A40755">
      <w:pPr>
        <w:pStyle w:val="ListParagraph"/>
        <w:spacing w:line="240" w:lineRule="auto"/>
        <w:ind w:left="0"/>
        <w:jc w:val="both"/>
        <w:rPr>
          <w:b/>
          <w:sz w:val="24"/>
          <w:szCs w:val="24"/>
        </w:rPr>
      </w:pPr>
    </w:p>
    <w:p w:rsidR="00A40755" w:rsidRPr="000C793E" w:rsidRDefault="00A40755" w:rsidP="00A40755">
      <w:pPr>
        <w:pStyle w:val="ListParagraph"/>
        <w:spacing w:line="240" w:lineRule="auto"/>
        <w:ind w:left="0"/>
        <w:jc w:val="both"/>
        <w:rPr>
          <w:sz w:val="24"/>
          <w:szCs w:val="24"/>
        </w:rPr>
      </w:pPr>
      <w:r w:rsidRPr="000C793E">
        <w:rPr>
          <w:b/>
          <w:sz w:val="24"/>
          <w:szCs w:val="24"/>
        </w:rPr>
        <w:t>-Основной вид деятельности (ОКВЭД)</w:t>
      </w:r>
      <w:r w:rsidRPr="000C793E">
        <w:rPr>
          <w:sz w:val="24"/>
          <w:szCs w:val="24"/>
        </w:rPr>
        <w:t>- 51.31 –«Оптовая торговля фруктами, овощами и картофелем».</w:t>
      </w:r>
    </w:p>
    <w:p w:rsidR="00362C09" w:rsidRPr="000C793E" w:rsidRDefault="00362C09" w:rsidP="00362C09">
      <w:pPr>
        <w:pStyle w:val="ListParagraph"/>
        <w:spacing w:line="240" w:lineRule="auto"/>
        <w:ind w:left="0"/>
        <w:jc w:val="center"/>
        <w:rPr>
          <w:sz w:val="24"/>
          <w:szCs w:val="24"/>
        </w:rPr>
      </w:pPr>
      <w:r w:rsidRPr="000C793E">
        <w:rPr>
          <w:noProof/>
          <w:sz w:val="24"/>
          <w:szCs w:val="24"/>
          <w:lang w:eastAsia="ru-RU"/>
        </w:rPr>
        <w:drawing>
          <wp:inline distT="0" distB="0" distL="0" distR="0">
            <wp:extent cx="3646672" cy="2196000"/>
            <wp:effectExtent l="19050" t="19050" r="10928" b="138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889" t="23754" r="24344" b="29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672" cy="2196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C09" w:rsidRPr="000C793E" w:rsidRDefault="00362C09" w:rsidP="00A40755">
      <w:pPr>
        <w:pStyle w:val="ListParagraph"/>
        <w:spacing w:line="240" w:lineRule="auto"/>
        <w:ind w:left="0"/>
        <w:jc w:val="both"/>
        <w:rPr>
          <w:b/>
          <w:sz w:val="24"/>
          <w:szCs w:val="24"/>
        </w:rPr>
      </w:pPr>
      <w:r w:rsidRPr="000C793E">
        <w:rPr>
          <w:b/>
          <w:sz w:val="24"/>
          <w:szCs w:val="24"/>
        </w:rPr>
        <w:t>Раздел</w:t>
      </w:r>
      <w:r w:rsidR="00B47634" w:rsidRPr="000C793E">
        <w:rPr>
          <w:b/>
          <w:sz w:val="24"/>
          <w:szCs w:val="24"/>
        </w:rPr>
        <w:t>ы «Складское помещение», «Холодильники», «Резервуар….»</w:t>
      </w:r>
    </w:p>
    <w:p w:rsidR="00B47634" w:rsidRPr="000C793E" w:rsidRDefault="00B47634" w:rsidP="00A40755">
      <w:pPr>
        <w:pStyle w:val="ListParagraph"/>
        <w:spacing w:line="240" w:lineRule="auto"/>
        <w:ind w:left="0"/>
        <w:jc w:val="both"/>
        <w:rPr>
          <w:sz w:val="24"/>
          <w:szCs w:val="24"/>
        </w:rPr>
      </w:pPr>
      <w:r w:rsidRPr="000C793E">
        <w:rPr>
          <w:sz w:val="24"/>
          <w:szCs w:val="24"/>
        </w:rPr>
        <w:t xml:space="preserve">В данные графы Вы вносите данные по Вашему виду деятельности – в данном случае осуществляется оптовая торговля овощами, фруктами и картофелем, следовательно, холодильников и резервуаров на объекте нет, </w:t>
      </w:r>
      <w:r w:rsidR="00332487" w:rsidRPr="000C793E">
        <w:rPr>
          <w:sz w:val="24"/>
          <w:szCs w:val="24"/>
        </w:rPr>
        <w:t>данные по ним не заполняются</w:t>
      </w:r>
      <w:r w:rsidR="00016185" w:rsidRPr="000C793E">
        <w:rPr>
          <w:sz w:val="24"/>
          <w:szCs w:val="24"/>
        </w:rPr>
        <w:t xml:space="preserve"> (</w:t>
      </w:r>
      <w:r w:rsidR="00332487" w:rsidRPr="000C793E">
        <w:rPr>
          <w:sz w:val="24"/>
          <w:szCs w:val="24"/>
        </w:rPr>
        <w:t xml:space="preserve">в незаполненных графах проставляем </w:t>
      </w:r>
      <w:r w:rsidR="006A07F5" w:rsidRPr="000C793E">
        <w:rPr>
          <w:sz w:val="24"/>
          <w:szCs w:val="24"/>
        </w:rPr>
        <w:t xml:space="preserve">- </w:t>
      </w:r>
      <w:r w:rsidR="00332487" w:rsidRPr="000C793E">
        <w:rPr>
          <w:sz w:val="24"/>
          <w:szCs w:val="24"/>
        </w:rPr>
        <w:t>«ноль»)</w:t>
      </w:r>
      <w:r w:rsidR="00016185" w:rsidRPr="000C793E">
        <w:rPr>
          <w:sz w:val="24"/>
          <w:szCs w:val="24"/>
        </w:rPr>
        <w:t>.</w:t>
      </w:r>
    </w:p>
    <w:p w:rsidR="00B47634" w:rsidRPr="000C793E" w:rsidRDefault="00332487" w:rsidP="00A40755">
      <w:pPr>
        <w:pStyle w:val="ListParagraph"/>
        <w:spacing w:line="240" w:lineRule="auto"/>
        <w:ind w:left="0"/>
        <w:jc w:val="both"/>
        <w:rPr>
          <w:sz w:val="24"/>
          <w:szCs w:val="24"/>
        </w:rPr>
      </w:pPr>
      <w:r w:rsidRPr="000C793E">
        <w:rPr>
          <w:sz w:val="24"/>
          <w:szCs w:val="24"/>
        </w:rPr>
        <w:t xml:space="preserve">Складское помещение находится в </w:t>
      </w:r>
      <w:r w:rsidR="00E75493" w:rsidRPr="000C793E">
        <w:rPr>
          <w:sz w:val="24"/>
          <w:szCs w:val="24"/>
        </w:rPr>
        <w:t>собственности,</w:t>
      </w:r>
      <w:r w:rsidR="00B51696" w:rsidRPr="000C793E">
        <w:rPr>
          <w:sz w:val="24"/>
          <w:szCs w:val="24"/>
        </w:rPr>
        <w:t xml:space="preserve"> поэтому численное значение проставляем в графу </w:t>
      </w:r>
      <w:r w:rsidR="00B51696" w:rsidRPr="000C793E">
        <w:rPr>
          <w:b/>
          <w:sz w:val="24"/>
          <w:szCs w:val="24"/>
        </w:rPr>
        <w:t>«Площадь в собственности, м²</w:t>
      </w:r>
      <w:r w:rsidR="00C719C8" w:rsidRPr="000C793E">
        <w:rPr>
          <w:b/>
          <w:sz w:val="24"/>
          <w:szCs w:val="24"/>
        </w:rPr>
        <w:t>» - 185м²</w:t>
      </w:r>
      <w:r w:rsidRPr="000C793E">
        <w:rPr>
          <w:sz w:val="24"/>
          <w:szCs w:val="24"/>
        </w:rPr>
        <w:t xml:space="preserve">, </w:t>
      </w:r>
      <w:r w:rsidR="003D73CD" w:rsidRPr="000C793E">
        <w:rPr>
          <w:sz w:val="24"/>
          <w:szCs w:val="24"/>
        </w:rPr>
        <w:t xml:space="preserve">численность работников слада – </w:t>
      </w:r>
      <w:r w:rsidR="003D73CD" w:rsidRPr="000C793E">
        <w:rPr>
          <w:b/>
          <w:sz w:val="24"/>
          <w:szCs w:val="24"/>
        </w:rPr>
        <w:t>7 человек</w:t>
      </w:r>
      <w:r w:rsidR="003D73CD" w:rsidRPr="000C793E">
        <w:rPr>
          <w:sz w:val="24"/>
          <w:szCs w:val="24"/>
        </w:rPr>
        <w:t xml:space="preserve">, </w:t>
      </w:r>
      <w:r w:rsidRPr="000C793E">
        <w:rPr>
          <w:sz w:val="24"/>
          <w:szCs w:val="24"/>
        </w:rPr>
        <w:t>данные будут выглядеть следующим образом:</w:t>
      </w:r>
    </w:p>
    <w:p w:rsidR="00B51696" w:rsidRPr="000C793E" w:rsidRDefault="00C84EB1" w:rsidP="00C84EB1">
      <w:pPr>
        <w:pStyle w:val="ListParagraph"/>
        <w:spacing w:line="240" w:lineRule="auto"/>
        <w:ind w:left="0"/>
        <w:jc w:val="center"/>
        <w:rPr>
          <w:sz w:val="24"/>
          <w:szCs w:val="24"/>
        </w:rPr>
      </w:pPr>
      <w:r w:rsidRPr="000C793E">
        <w:rPr>
          <w:noProof/>
          <w:sz w:val="24"/>
          <w:szCs w:val="24"/>
          <w:lang w:eastAsia="ru-RU"/>
        </w:rPr>
        <w:drawing>
          <wp:inline distT="0" distB="0" distL="0" distR="0">
            <wp:extent cx="3129347" cy="2664000"/>
            <wp:effectExtent l="19050" t="19050" r="13903" b="22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667" t="22133" r="22530" b="1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347" cy="266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487" w:rsidRPr="000C793E" w:rsidRDefault="00332487" w:rsidP="00A40755">
      <w:pPr>
        <w:pStyle w:val="ListParagraph"/>
        <w:spacing w:line="240" w:lineRule="auto"/>
        <w:ind w:left="0"/>
        <w:jc w:val="both"/>
        <w:rPr>
          <w:b/>
          <w:sz w:val="24"/>
          <w:szCs w:val="24"/>
        </w:rPr>
      </w:pPr>
    </w:p>
    <w:p w:rsidR="00407081" w:rsidRPr="000C793E" w:rsidRDefault="00407081" w:rsidP="00407081">
      <w:pPr>
        <w:pStyle w:val="ListParagraph"/>
        <w:ind w:left="0"/>
        <w:jc w:val="both"/>
        <w:rPr>
          <w:sz w:val="24"/>
          <w:szCs w:val="24"/>
        </w:rPr>
      </w:pPr>
      <w:r w:rsidRPr="000C793E">
        <w:rPr>
          <w:b/>
          <w:sz w:val="24"/>
          <w:szCs w:val="24"/>
        </w:rPr>
        <w:t>В случае принадлежности хозяйствующему субъекту не только оптовых, но и розничных торговых объектов</w:t>
      </w:r>
      <w:r w:rsidRPr="000C793E">
        <w:rPr>
          <w:sz w:val="24"/>
          <w:szCs w:val="24"/>
        </w:rPr>
        <w:t xml:space="preserve">, необходимо в карточке хозяйствующего субъекта в разделе </w:t>
      </w:r>
      <w:r w:rsidRPr="000C793E">
        <w:rPr>
          <w:b/>
          <w:sz w:val="24"/>
          <w:szCs w:val="24"/>
        </w:rPr>
        <w:t>«Субъект ведет»</w:t>
      </w:r>
      <w:r w:rsidRPr="000C793E">
        <w:rPr>
          <w:sz w:val="24"/>
          <w:szCs w:val="24"/>
        </w:rPr>
        <w:t xml:space="preserve"> выделить оба вида торговли: розничный и оптовый, после чего внести все принадлежащие объекты.</w:t>
      </w:r>
    </w:p>
    <w:p w:rsidR="00407081" w:rsidRPr="000C793E" w:rsidRDefault="00407081" w:rsidP="00C41CD3">
      <w:pPr>
        <w:pStyle w:val="ListParagraph"/>
        <w:ind w:left="0"/>
        <w:jc w:val="both"/>
        <w:rPr>
          <w:sz w:val="24"/>
          <w:szCs w:val="24"/>
        </w:rPr>
      </w:pPr>
    </w:p>
    <w:p w:rsidR="007475F7" w:rsidRPr="000C793E" w:rsidRDefault="007475F7" w:rsidP="007475F7">
      <w:pPr>
        <w:pStyle w:val="ListParagraph"/>
        <w:ind w:left="0"/>
        <w:jc w:val="center"/>
        <w:rPr>
          <w:sz w:val="24"/>
          <w:szCs w:val="24"/>
        </w:rPr>
      </w:pPr>
      <w:r w:rsidRPr="000C793E">
        <w:rPr>
          <w:noProof/>
          <w:sz w:val="24"/>
          <w:szCs w:val="24"/>
          <w:lang w:eastAsia="ru-RU"/>
        </w:rPr>
        <w:drawing>
          <wp:inline distT="0" distB="0" distL="0" distR="0">
            <wp:extent cx="4232316" cy="1258784"/>
            <wp:effectExtent l="19050" t="19050" r="15834" b="17566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78" t="47733" r="26673" b="2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316" cy="125878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D3" w:rsidRPr="000C793E" w:rsidRDefault="00C41CD3" w:rsidP="00E80F8E">
      <w:pPr>
        <w:pStyle w:val="ListParagraph"/>
        <w:spacing w:line="240" w:lineRule="auto"/>
        <w:ind w:left="0"/>
        <w:jc w:val="center"/>
        <w:rPr>
          <w:b/>
          <w:sz w:val="24"/>
          <w:szCs w:val="24"/>
        </w:rPr>
      </w:pPr>
    </w:p>
    <w:p w:rsidR="00407081" w:rsidRPr="000C793E" w:rsidRDefault="00407081" w:rsidP="00407081">
      <w:pPr>
        <w:pStyle w:val="ListParagraph"/>
        <w:ind w:left="0"/>
        <w:jc w:val="both"/>
        <w:rPr>
          <w:sz w:val="24"/>
          <w:szCs w:val="24"/>
        </w:rPr>
      </w:pPr>
      <w:r w:rsidRPr="000C793E">
        <w:rPr>
          <w:sz w:val="24"/>
          <w:szCs w:val="24"/>
        </w:rPr>
        <w:t xml:space="preserve">В случае принадлежности нескольких торговых объектов одному хозяйствующему субъекту – процедура регистрации аналогично повторяется по каждому объекту нажатием кнопки </w:t>
      </w:r>
      <w:r w:rsidRPr="000C793E">
        <w:rPr>
          <w:b/>
          <w:sz w:val="24"/>
          <w:szCs w:val="24"/>
        </w:rPr>
        <w:t>«добавить торговый объект»</w:t>
      </w:r>
      <w:r w:rsidRPr="000C793E">
        <w:rPr>
          <w:sz w:val="24"/>
          <w:szCs w:val="24"/>
        </w:rPr>
        <w:t>.</w:t>
      </w:r>
    </w:p>
    <w:p w:rsidR="009419DF" w:rsidRPr="000C793E" w:rsidRDefault="009419DF" w:rsidP="009419DF">
      <w:pPr>
        <w:pStyle w:val="ListParagraph"/>
        <w:spacing w:line="240" w:lineRule="auto"/>
        <w:ind w:left="0"/>
        <w:jc w:val="both"/>
        <w:rPr>
          <w:b/>
          <w:sz w:val="24"/>
          <w:szCs w:val="24"/>
        </w:rPr>
      </w:pPr>
      <w:r w:rsidRPr="000C793E">
        <w:rPr>
          <w:sz w:val="24"/>
          <w:szCs w:val="24"/>
        </w:rPr>
        <w:t>После того, как внесены все сведения по торговому объекту нажимаем кнопку</w:t>
      </w:r>
      <w:r w:rsidRPr="000C793E">
        <w:rPr>
          <w:b/>
          <w:sz w:val="24"/>
          <w:szCs w:val="24"/>
        </w:rPr>
        <w:t xml:space="preserve"> «Добавить».</w:t>
      </w:r>
    </w:p>
    <w:p w:rsidR="00407081" w:rsidRPr="000C793E" w:rsidRDefault="00407081" w:rsidP="00407081">
      <w:pPr>
        <w:pStyle w:val="ListParagraph"/>
        <w:ind w:left="0"/>
        <w:jc w:val="both"/>
        <w:rPr>
          <w:sz w:val="24"/>
          <w:szCs w:val="24"/>
        </w:rPr>
      </w:pPr>
      <w:r w:rsidRPr="000C793E">
        <w:rPr>
          <w:sz w:val="24"/>
          <w:szCs w:val="24"/>
        </w:rPr>
        <w:t xml:space="preserve">На экране отображается сводная информация по хозяйствующему субъекту и принадлежащему ему торговому объекту. </w:t>
      </w:r>
    </w:p>
    <w:p w:rsidR="00407081" w:rsidRPr="000C793E" w:rsidRDefault="00407081" w:rsidP="00407081">
      <w:pPr>
        <w:pStyle w:val="ListParagraph"/>
        <w:ind w:left="0"/>
        <w:jc w:val="center"/>
        <w:rPr>
          <w:sz w:val="24"/>
          <w:szCs w:val="24"/>
        </w:rPr>
      </w:pPr>
      <w:r w:rsidRPr="000C793E">
        <w:rPr>
          <w:noProof/>
          <w:sz w:val="24"/>
          <w:szCs w:val="24"/>
          <w:lang w:eastAsia="ru-RU"/>
        </w:rPr>
        <w:drawing>
          <wp:inline distT="0" distB="0" distL="0" distR="0">
            <wp:extent cx="3285107" cy="2664000"/>
            <wp:effectExtent l="19050" t="19050" r="10543" b="2205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685" t="21333" r="16339" b="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107" cy="266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E45" w:rsidRPr="000C793E" w:rsidRDefault="00A93E45" w:rsidP="00A93E45">
      <w:pPr>
        <w:pStyle w:val="ListParagraph"/>
        <w:ind w:left="0"/>
        <w:jc w:val="both"/>
        <w:rPr>
          <w:b/>
          <w:sz w:val="24"/>
          <w:szCs w:val="24"/>
          <w:u w:val="single"/>
        </w:rPr>
      </w:pPr>
      <w:r w:rsidRPr="000C793E">
        <w:rPr>
          <w:b/>
          <w:sz w:val="24"/>
          <w:szCs w:val="24"/>
          <w:u w:val="single"/>
        </w:rPr>
        <w:t>Справа от данных по торговому объекту расположен ряд кнопок:</w:t>
      </w:r>
    </w:p>
    <w:p w:rsidR="00A93E45" w:rsidRPr="000C793E" w:rsidRDefault="00A93E45" w:rsidP="00A93E45">
      <w:pPr>
        <w:pStyle w:val="ListParagraph"/>
        <w:ind w:left="0"/>
        <w:jc w:val="both"/>
        <w:rPr>
          <w:sz w:val="24"/>
          <w:szCs w:val="24"/>
        </w:rPr>
      </w:pPr>
      <w:r w:rsidRPr="000C793E">
        <w:rPr>
          <w:noProof/>
          <w:sz w:val="24"/>
          <w:szCs w:val="24"/>
          <w:lang w:eastAsia="ru-RU"/>
        </w:rPr>
        <w:drawing>
          <wp:inline distT="0" distB="0" distL="0" distR="0">
            <wp:extent cx="209550" cy="2476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6045" t="83683" r="20891" b="11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93E">
        <w:rPr>
          <w:sz w:val="24"/>
          <w:szCs w:val="24"/>
        </w:rPr>
        <w:t>позволяет просмотреть информацию по торговому объекту без корректировки</w:t>
      </w:r>
    </w:p>
    <w:p w:rsidR="00A93E45" w:rsidRPr="000C793E" w:rsidRDefault="00A93E45" w:rsidP="00A93E45">
      <w:pPr>
        <w:pStyle w:val="ListParagraph"/>
        <w:ind w:left="0"/>
        <w:jc w:val="both"/>
        <w:rPr>
          <w:sz w:val="24"/>
          <w:szCs w:val="24"/>
        </w:rPr>
      </w:pPr>
      <w:r w:rsidRPr="000C793E">
        <w:rPr>
          <w:noProof/>
          <w:sz w:val="24"/>
          <w:szCs w:val="24"/>
          <w:lang w:eastAsia="ru-RU"/>
        </w:rPr>
        <w:drawing>
          <wp:inline distT="0" distB="0" distL="0" distR="0">
            <wp:extent cx="208915" cy="248400"/>
            <wp:effectExtent l="19050" t="0" r="635" b="0"/>
            <wp:docPr id="28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/>
                    <a:srcRect l="78691" t="83146" r="18802" b="11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93E">
        <w:rPr>
          <w:sz w:val="24"/>
          <w:szCs w:val="24"/>
        </w:rPr>
        <w:t>внесение изменений по данным о торговом объекте</w:t>
      </w:r>
    </w:p>
    <w:p w:rsidR="00A93E45" w:rsidRPr="000C793E" w:rsidRDefault="00A93E45" w:rsidP="00A93E45">
      <w:pPr>
        <w:pStyle w:val="ListParagraph"/>
        <w:ind w:left="0"/>
        <w:jc w:val="both"/>
        <w:rPr>
          <w:sz w:val="24"/>
          <w:szCs w:val="24"/>
        </w:rPr>
      </w:pPr>
      <w:r w:rsidRPr="000C793E">
        <w:rPr>
          <w:noProof/>
          <w:sz w:val="24"/>
          <w:szCs w:val="24"/>
          <w:lang w:eastAsia="ru-RU"/>
        </w:rPr>
        <w:drawing>
          <wp:inline distT="0" distB="0" distL="0" distR="0">
            <wp:extent cx="208800" cy="285726"/>
            <wp:effectExtent l="19050" t="0" r="7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0780" t="83057" r="16295" b="1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" cy="28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93E">
        <w:rPr>
          <w:sz w:val="24"/>
          <w:szCs w:val="24"/>
        </w:rPr>
        <w:t>добавление скан-образов подтверждающих документов (свидетельство о собственности, договор аренды и  т.д.)</w:t>
      </w:r>
    </w:p>
    <w:p w:rsidR="00A93E45" w:rsidRPr="000C793E" w:rsidRDefault="00A93E45" w:rsidP="00A93E45">
      <w:pPr>
        <w:pStyle w:val="ListParagraph"/>
        <w:ind w:left="0"/>
        <w:jc w:val="both"/>
        <w:rPr>
          <w:sz w:val="24"/>
          <w:szCs w:val="24"/>
        </w:rPr>
      </w:pPr>
      <w:r w:rsidRPr="000C793E">
        <w:rPr>
          <w:sz w:val="24"/>
          <w:szCs w:val="24"/>
        </w:rPr>
        <w:t xml:space="preserve"> </w:t>
      </w:r>
      <w:r w:rsidRPr="000C793E">
        <w:rPr>
          <w:noProof/>
          <w:sz w:val="24"/>
          <w:szCs w:val="24"/>
          <w:lang w:eastAsia="ru-RU"/>
        </w:rPr>
        <w:drawing>
          <wp:inline distT="0" distB="0" distL="0" distR="0">
            <wp:extent cx="208800" cy="247650"/>
            <wp:effectExtent l="19050" t="0" r="750" b="0"/>
            <wp:docPr id="37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/>
                    <a:srcRect l="83147" t="82203" r="14485" b="12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93E">
        <w:rPr>
          <w:sz w:val="24"/>
          <w:szCs w:val="24"/>
        </w:rPr>
        <w:t xml:space="preserve"> в случае ликвидации торгового объекта необходимо удалить информацию о нем из Торгового реестра, нажатием данной кнопки Вы направите «заявку на удаление» и администратор портала исключит данный объект</w:t>
      </w:r>
    </w:p>
    <w:p w:rsidR="00A93E45" w:rsidRPr="000C793E" w:rsidRDefault="00A93E45" w:rsidP="00A93E45">
      <w:pPr>
        <w:pStyle w:val="ListParagraph"/>
        <w:ind w:left="0"/>
        <w:jc w:val="both"/>
        <w:rPr>
          <w:sz w:val="24"/>
          <w:szCs w:val="24"/>
        </w:rPr>
      </w:pPr>
    </w:p>
    <w:p w:rsidR="00407081" w:rsidRPr="000C793E" w:rsidRDefault="00407081" w:rsidP="00407081">
      <w:pPr>
        <w:pStyle w:val="ListParagraph"/>
        <w:ind w:left="0"/>
        <w:jc w:val="both"/>
        <w:rPr>
          <w:sz w:val="24"/>
          <w:szCs w:val="24"/>
        </w:rPr>
      </w:pPr>
    </w:p>
    <w:p w:rsidR="002813E0" w:rsidRPr="000C793E" w:rsidRDefault="002813E0" w:rsidP="00F94913">
      <w:pPr>
        <w:jc w:val="both"/>
        <w:rPr>
          <w:sz w:val="24"/>
          <w:szCs w:val="24"/>
        </w:rPr>
      </w:pPr>
    </w:p>
    <w:sectPr w:rsidR="002813E0" w:rsidRPr="000C793E" w:rsidSect="00A3784D">
      <w:pgSz w:w="11906" w:h="16838"/>
      <w:pgMar w:top="624" w:right="567" w:bottom="62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326427"/>
    <w:multiLevelType w:val="hybridMultilevel"/>
    <w:tmpl w:val="FC2CC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B91"/>
    <w:rsid w:val="00015F6C"/>
    <w:rsid w:val="00016185"/>
    <w:rsid w:val="0002031B"/>
    <w:rsid w:val="00033C2E"/>
    <w:rsid w:val="00052385"/>
    <w:rsid w:val="00073BD3"/>
    <w:rsid w:val="00081796"/>
    <w:rsid w:val="000841D4"/>
    <w:rsid w:val="000A50A0"/>
    <w:rsid w:val="000A5AC9"/>
    <w:rsid w:val="000C793E"/>
    <w:rsid w:val="000E0CBC"/>
    <w:rsid w:val="000F5AD1"/>
    <w:rsid w:val="00107B91"/>
    <w:rsid w:val="00111B7A"/>
    <w:rsid w:val="00114F91"/>
    <w:rsid w:val="00117494"/>
    <w:rsid w:val="0017483F"/>
    <w:rsid w:val="00176428"/>
    <w:rsid w:val="001766F7"/>
    <w:rsid w:val="00177B24"/>
    <w:rsid w:val="001D26C3"/>
    <w:rsid w:val="001F14E3"/>
    <w:rsid w:val="001F2695"/>
    <w:rsid w:val="00201C0A"/>
    <w:rsid w:val="00215837"/>
    <w:rsid w:val="00222B14"/>
    <w:rsid w:val="0022590C"/>
    <w:rsid w:val="00241D44"/>
    <w:rsid w:val="002813E0"/>
    <w:rsid w:val="002A28C6"/>
    <w:rsid w:val="002A2A3E"/>
    <w:rsid w:val="002A6973"/>
    <w:rsid w:val="002B2643"/>
    <w:rsid w:val="002C2A42"/>
    <w:rsid w:val="002C4A41"/>
    <w:rsid w:val="002E0D45"/>
    <w:rsid w:val="003059E3"/>
    <w:rsid w:val="003077C0"/>
    <w:rsid w:val="003134B1"/>
    <w:rsid w:val="00314D0F"/>
    <w:rsid w:val="00332487"/>
    <w:rsid w:val="0035189F"/>
    <w:rsid w:val="003527C8"/>
    <w:rsid w:val="00353E44"/>
    <w:rsid w:val="00362C09"/>
    <w:rsid w:val="00365E8D"/>
    <w:rsid w:val="003772E9"/>
    <w:rsid w:val="00381939"/>
    <w:rsid w:val="00384BE0"/>
    <w:rsid w:val="003D05C3"/>
    <w:rsid w:val="003D2FC1"/>
    <w:rsid w:val="003D60BF"/>
    <w:rsid w:val="003D73CD"/>
    <w:rsid w:val="00402395"/>
    <w:rsid w:val="00407081"/>
    <w:rsid w:val="00423828"/>
    <w:rsid w:val="00434154"/>
    <w:rsid w:val="00452824"/>
    <w:rsid w:val="00453AAB"/>
    <w:rsid w:val="00456A86"/>
    <w:rsid w:val="00474118"/>
    <w:rsid w:val="00496D24"/>
    <w:rsid w:val="004A7AFE"/>
    <w:rsid w:val="004C3AB1"/>
    <w:rsid w:val="004E77F3"/>
    <w:rsid w:val="004F28D4"/>
    <w:rsid w:val="00502A77"/>
    <w:rsid w:val="00510146"/>
    <w:rsid w:val="005170EC"/>
    <w:rsid w:val="00575640"/>
    <w:rsid w:val="005926C9"/>
    <w:rsid w:val="005C50A7"/>
    <w:rsid w:val="005D79CB"/>
    <w:rsid w:val="005F33A4"/>
    <w:rsid w:val="00636A58"/>
    <w:rsid w:val="00657EA6"/>
    <w:rsid w:val="00663A5C"/>
    <w:rsid w:val="00682FCD"/>
    <w:rsid w:val="00696FA5"/>
    <w:rsid w:val="006A07F5"/>
    <w:rsid w:val="006B2C94"/>
    <w:rsid w:val="006D39C6"/>
    <w:rsid w:val="006E2B62"/>
    <w:rsid w:val="0071594E"/>
    <w:rsid w:val="007308C3"/>
    <w:rsid w:val="00734DFA"/>
    <w:rsid w:val="007475F7"/>
    <w:rsid w:val="007525AA"/>
    <w:rsid w:val="007817C1"/>
    <w:rsid w:val="007C3BB7"/>
    <w:rsid w:val="007D5649"/>
    <w:rsid w:val="007F0B4F"/>
    <w:rsid w:val="007F3FFE"/>
    <w:rsid w:val="007F5213"/>
    <w:rsid w:val="00806376"/>
    <w:rsid w:val="00827BE2"/>
    <w:rsid w:val="00833784"/>
    <w:rsid w:val="00871EF7"/>
    <w:rsid w:val="00887333"/>
    <w:rsid w:val="00893CA5"/>
    <w:rsid w:val="008A1874"/>
    <w:rsid w:val="008B0B41"/>
    <w:rsid w:val="008F3749"/>
    <w:rsid w:val="009011F2"/>
    <w:rsid w:val="00902C2D"/>
    <w:rsid w:val="00914288"/>
    <w:rsid w:val="00922C64"/>
    <w:rsid w:val="009241E0"/>
    <w:rsid w:val="009419DF"/>
    <w:rsid w:val="00946CEC"/>
    <w:rsid w:val="0096211B"/>
    <w:rsid w:val="009808E3"/>
    <w:rsid w:val="00986C03"/>
    <w:rsid w:val="00997621"/>
    <w:rsid w:val="009A084C"/>
    <w:rsid w:val="009A0CFF"/>
    <w:rsid w:val="009C3B9F"/>
    <w:rsid w:val="00A05032"/>
    <w:rsid w:val="00A36A12"/>
    <w:rsid w:val="00A3784D"/>
    <w:rsid w:val="00A40755"/>
    <w:rsid w:val="00A437DF"/>
    <w:rsid w:val="00A471B6"/>
    <w:rsid w:val="00A528D8"/>
    <w:rsid w:val="00A549EC"/>
    <w:rsid w:val="00A74B98"/>
    <w:rsid w:val="00A93E45"/>
    <w:rsid w:val="00B14B19"/>
    <w:rsid w:val="00B1504D"/>
    <w:rsid w:val="00B47634"/>
    <w:rsid w:val="00B51696"/>
    <w:rsid w:val="00B56959"/>
    <w:rsid w:val="00B56C16"/>
    <w:rsid w:val="00B574A9"/>
    <w:rsid w:val="00B702C3"/>
    <w:rsid w:val="00B72302"/>
    <w:rsid w:val="00BB6EA3"/>
    <w:rsid w:val="00BC305A"/>
    <w:rsid w:val="00BC43F4"/>
    <w:rsid w:val="00BD3626"/>
    <w:rsid w:val="00BD5F3A"/>
    <w:rsid w:val="00BE4C49"/>
    <w:rsid w:val="00BE6867"/>
    <w:rsid w:val="00C24DAC"/>
    <w:rsid w:val="00C270DE"/>
    <w:rsid w:val="00C34014"/>
    <w:rsid w:val="00C41CD3"/>
    <w:rsid w:val="00C454B0"/>
    <w:rsid w:val="00C46D98"/>
    <w:rsid w:val="00C502F4"/>
    <w:rsid w:val="00C50EBE"/>
    <w:rsid w:val="00C544E0"/>
    <w:rsid w:val="00C62B62"/>
    <w:rsid w:val="00C70B56"/>
    <w:rsid w:val="00C719C8"/>
    <w:rsid w:val="00C777FF"/>
    <w:rsid w:val="00C84EB1"/>
    <w:rsid w:val="00CF5027"/>
    <w:rsid w:val="00CF6F6A"/>
    <w:rsid w:val="00D10564"/>
    <w:rsid w:val="00D168B0"/>
    <w:rsid w:val="00D21D75"/>
    <w:rsid w:val="00D531EB"/>
    <w:rsid w:val="00D870BD"/>
    <w:rsid w:val="00D90173"/>
    <w:rsid w:val="00DB5879"/>
    <w:rsid w:val="00DB64E9"/>
    <w:rsid w:val="00DF3B27"/>
    <w:rsid w:val="00E00693"/>
    <w:rsid w:val="00E10570"/>
    <w:rsid w:val="00E111D3"/>
    <w:rsid w:val="00E22AFA"/>
    <w:rsid w:val="00E51DF3"/>
    <w:rsid w:val="00E57E56"/>
    <w:rsid w:val="00E70B3F"/>
    <w:rsid w:val="00E75493"/>
    <w:rsid w:val="00E80F8E"/>
    <w:rsid w:val="00E97084"/>
    <w:rsid w:val="00E97120"/>
    <w:rsid w:val="00EE213B"/>
    <w:rsid w:val="00EE4FC7"/>
    <w:rsid w:val="00EF11F1"/>
    <w:rsid w:val="00F30283"/>
    <w:rsid w:val="00F71418"/>
    <w:rsid w:val="00F74943"/>
    <w:rsid w:val="00F8296C"/>
    <w:rsid w:val="00F93BAB"/>
    <w:rsid w:val="00F94913"/>
    <w:rsid w:val="00FB1C35"/>
    <w:rsid w:val="00FC4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AFEB32-50E1-45AA-9C1B-75BEA8D94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7B91"/>
  </w:style>
  <w:style w:type="paragraph" w:styleId="Heading1">
    <w:name w:val="heading 1"/>
    <w:basedOn w:val="Normal"/>
    <w:next w:val="Normal"/>
    <w:link w:val="Heading1Char"/>
    <w:uiPriority w:val="9"/>
    <w:qFormat/>
    <w:rsid w:val="00107B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5A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B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107B9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E0CBC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0A5AC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t">
    <w:name w:val="st"/>
    <w:basedOn w:val="DefaultParagraphFont"/>
    <w:rsid w:val="000A5A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Google_Chrome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hyperlink" Target="http://ru.wikipedia.org/wiki/Mozilla_Firefox" TargetMode="Externa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www.google.ru/url?sa=t&amp;rct=j&amp;q=&amp;esrc=s&amp;source=web&amp;cd=11&amp;cad=rja&amp;sqi=2&amp;ved=0CEoQFjAK&amp;url=http%3A%2F%2Fru.wikipedia.org%2Fwiki%2F%25D0%2598%25D0%25B4%25D0%25B5%25D0%25BD%25D1%2582%25D0%25B8%25D1%2584%25D0%25B8%25D0%25BA%25D0%25B0%25D1%2586%25D0%25B8%25D0%25BE%25D0%25BD%25D0%25BD%25D1%258B%25D0%25B9_%25D0%25BD%25D0%25BE%25D0%25BC%25D0%25B5%25D1%2580_%25D0%25BD%25D0%25B0%25D0%25BB%25D0%25BE%25D0%25B3%25D0%25BE%25D0%25BF%25D0%25BB%25D0%25B0%25D1%2582%25D0%25B5%25D0%25BB%25D1%258C%25D1%2589%25D0%25B8%25D0%25BA%25D0%25B0&amp;ei=uuaOUqGwJ4bZswbFzIHQAg&amp;usg=AFQjCNHJqd_FZLyoISK-yuA0O0im3LA8iQ&amp;bvm=bv.56988011,d.bGE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1329</Words>
  <Characters>7577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Company</Company>
  <LinksUpToDate>false</LinksUpToDate>
  <CharactersWithSpaces>8889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Хорзова Юлия Васильевна</cp:lastModifiedBy>
  <cp:revision>2</cp:revision>
  <cp:lastPrinted>2013-12-04T10:03:00Z</cp:lastPrinted>
  <dcterms:created xsi:type="dcterms:W3CDTF">2020-10-14T09:41:00Z</dcterms:created>
  <dcterms:modified xsi:type="dcterms:W3CDTF">2020-10-14T09:41:00Z</dcterms:modified>
</cp:coreProperties>
</file>