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F" w:rsidRDefault="00BC214F" w:rsidP="00BC214F">
      <w:pPr>
        <w:jc w:val="center"/>
        <w:rPr>
          <w:rFonts w:ascii="Arial" w:hAnsi="Arial" w:cs="Arial"/>
          <w:b/>
          <w:sz w:val="32"/>
          <w:szCs w:val="23"/>
          <w:u w:val="single"/>
        </w:rPr>
      </w:pPr>
      <w:r>
        <w:rPr>
          <w:rFonts w:ascii="Arial" w:hAnsi="Arial" w:cs="Arial"/>
          <w:b/>
          <w:sz w:val="32"/>
          <w:szCs w:val="23"/>
          <w:u w:val="single"/>
        </w:rPr>
        <w:t>Извещение о проведении открытого аукциона № 19-ми/15</w:t>
      </w:r>
    </w:p>
    <w:p w:rsidR="00BC214F" w:rsidRDefault="00BC214F" w:rsidP="00BC214F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Администрацией Уватского муниципального района принято решение о проведен</w:t>
      </w:r>
      <w:proofErr w:type="gramStart"/>
      <w:r>
        <w:rPr>
          <w:rFonts w:ascii="Arial" w:hAnsi="Arial" w:cs="Arial"/>
          <w:sz w:val="23"/>
          <w:szCs w:val="23"/>
        </w:rPr>
        <w:t>ии ау</w:t>
      </w:r>
      <w:proofErr w:type="gramEnd"/>
      <w:r>
        <w:rPr>
          <w:rFonts w:ascii="Arial" w:hAnsi="Arial" w:cs="Arial"/>
          <w:sz w:val="23"/>
          <w:szCs w:val="23"/>
        </w:rPr>
        <w:t>кциона 10.11.2015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BC214F" w:rsidRDefault="00BC214F" w:rsidP="00BC214F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shd w:val="clear" w:color="auto" w:fill="FFFFFF"/>
        <w:ind w:firstLine="426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1.Организатор аукциона – </w:t>
      </w:r>
      <w:r>
        <w:rPr>
          <w:rFonts w:ascii="Arial" w:hAnsi="Arial" w:cs="Arial"/>
          <w:bCs/>
          <w:sz w:val="23"/>
          <w:szCs w:val="23"/>
        </w:rPr>
        <w:t xml:space="preserve">администрация Уватского муниципального района. </w:t>
      </w:r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  <w:proofErr w:type="gramEnd"/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sio</w:t>
        </w:r>
        <w:r>
          <w:rPr>
            <w:rStyle w:val="a3"/>
            <w:rFonts w:ascii="Arial" w:hAnsi="Arial" w:cs="Arial"/>
            <w:sz w:val="23"/>
            <w:szCs w:val="23"/>
          </w:rPr>
          <w:t>@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BC214F" w:rsidRDefault="00BC214F" w:rsidP="00BC214F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2.Место расположения, о</w:t>
      </w:r>
      <w:r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700"/>
        <w:gridCol w:w="3251"/>
      </w:tblGrid>
      <w:tr w:rsidR="00BC214F" w:rsidTr="00BC214F">
        <w:trPr>
          <w:trHeight w:val="63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размещения устройства самообслуживания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Уват, ул. Иртышская, д. 19  </w:t>
            </w:r>
            <w:proofErr w:type="gramEnd"/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251,95 (двести пятьдесят один рубль 95 копеек)</w:t>
            </w:r>
          </w:p>
        </w:tc>
      </w:tr>
      <w:tr w:rsidR="00BC214F" w:rsidTr="00BC21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BC214F" w:rsidTr="00BC214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часть нежилого помещения (№ 32 по экспликации к поэтажному плану нежилых помещений первого этажа) общей площадью 0,8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28557,31</w:t>
            </w:r>
          </w:p>
        </w:tc>
      </w:tr>
    </w:tbl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83"/>
        <w:gridCol w:w="3540"/>
      </w:tblGrid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размещения устройства самообслуживания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Уват, ул. Ленина, д. 77</w:t>
            </w:r>
            <w:proofErr w:type="gramEnd"/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314,94 (триста четырнадцать рублей 94 копейки)</w:t>
            </w:r>
          </w:p>
        </w:tc>
      </w:tr>
      <w:tr w:rsidR="00BC214F" w:rsidTr="00BC21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BC214F" w:rsidTr="00BC214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часть нежилого помещения (№14 по экспликации к поэтажному плану строения) общей площадью 1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7026,62</w:t>
            </w:r>
          </w:p>
        </w:tc>
      </w:tr>
    </w:tbl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405"/>
        <w:gridCol w:w="2593"/>
      </w:tblGrid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организации услуг в области жилищно-коммунального хозяйства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Уват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3097,35 (три тысячи девяносто семь рублей 35 копеек)</w:t>
            </w:r>
          </w:p>
        </w:tc>
      </w:tr>
      <w:tr w:rsidR="00BC214F" w:rsidTr="00BC21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BC214F" w:rsidTr="00BC214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полигон твердых бытовых отходов с. Уват, общей площадью 47656,1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., мощностью 3398,5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куб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/год, с 2-мя наблюдательными скважинами, протяженность каждой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rPr>
                  <w:rFonts w:ascii="Arial" w:hAnsi="Arial" w:cs="Arial"/>
                  <w:sz w:val="23"/>
                  <w:szCs w:val="23"/>
                  <w:lang w:eastAsia="en-US"/>
                </w:rPr>
                <w:t>6,0 м</w:t>
              </w:r>
            </w:smartTag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., металлические по 1,98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площадью покрытия, диаметром по </w:t>
            </w:r>
            <w:smartTag w:uri="urn:schemas-microsoft-com:office:smarttags" w:element="metricconverter">
              <w:smartTagPr>
                <w:attr w:name="ProductID" w:val="159 мм"/>
              </w:smartTagPr>
              <w:r>
                <w:rPr>
                  <w:rFonts w:ascii="Arial" w:hAnsi="Arial" w:cs="Arial"/>
                  <w:sz w:val="23"/>
                  <w:szCs w:val="23"/>
                  <w:lang w:eastAsia="en-US"/>
                </w:rPr>
                <w:t>159 мм</w:t>
              </w:r>
            </w:smartTag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., объемом по 12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куб.м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., въездной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дизбарьер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протяженность 10,0*4,0 м., бетон, площадь покрытия 40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., объемом 6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куб.м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7891329,54</w:t>
            </w:r>
          </w:p>
        </w:tc>
      </w:tr>
    </w:tbl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865"/>
        <w:gridCol w:w="3999"/>
      </w:tblGrid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организации услуг в области жилищно-коммунального хозяйства на территории Уватского муниципального района</w:t>
            </w:r>
          </w:p>
        </w:tc>
      </w:tr>
      <w:tr w:rsidR="00BC214F" w:rsidTr="00BC214F">
        <w:trPr>
          <w:trHeight w:val="53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Солянка, ул. Центральная, 11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5 (пять) лет со дня передачи имущества</w:t>
            </w:r>
          </w:p>
        </w:tc>
      </w:tr>
      <w:tr w:rsidR="00BC214F" w:rsidTr="00BC214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24,78 (двадцать четыре рубля 78 копеек)</w:t>
            </w:r>
          </w:p>
        </w:tc>
      </w:tr>
      <w:tr w:rsidR="00BC214F" w:rsidTr="00BC21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BC214F" w:rsidTr="00BC214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морозильная камера Бирюса-355. Инвентарный номер 160411010605478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F" w:rsidRDefault="00BC214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16050,00</w:t>
            </w:r>
          </w:p>
        </w:tc>
      </w:tr>
    </w:tbl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</w:p>
    <w:p w:rsidR="00BC214F" w:rsidRDefault="00BC214F" w:rsidP="00BC214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3.Способ обеспечения обязательств и размер задатка не установлены.</w:t>
      </w:r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>
        <w:rPr>
          <w:rFonts w:ascii="Arial" w:hAnsi="Arial" w:cs="Arial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>
        <w:rPr>
          <w:rFonts w:ascii="Arial" w:hAnsi="Arial" w:cs="Arial"/>
          <w:sz w:val="23"/>
          <w:szCs w:val="23"/>
        </w:rPr>
        <w:t>с даты получения</w:t>
      </w:r>
      <w:proofErr w:type="gramEnd"/>
      <w:r>
        <w:rPr>
          <w:rFonts w:ascii="Arial" w:hAnsi="Arial" w:cs="Arial"/>
          <w:sz w:val="23"/>
          <w:szCs w:val="23"/>
        </w:rPr>
        <w:t xml:space="preserve"> соответствующего заявления, по адресу: Тюменская область, Уватский район, </w:t>
      </w:r>
      <w:proofErr w:type="spellStart"/>
      <w:r>
        <w:rPr>
          <w:rFonts w:ascii="Arial" w:hAnsi="Arial" w:cs="Arial"/>
          <w:sz w:val="23"/>
          <w:szCs w:val="23"/>
        </w:rPr>
        <w:t>с</w:t>
      </w:r>
      <w:proofErr w:type="gramStart"/>
      <w:r>
        <w:rPr>
          <w:rFonts w:ascii="Arial" w:hAnsi="Arial" w:cs="Arial"/>
          <w:sz w:val="23"/>
          <w:szCs w:val="23"/>
        </w:rPr>
        <w:t>.У</w:t>
      </w:r>
      <w:proofErr w:type="gramEnd"/>
      <w:r>
        <w:rPr>
          <w:rFonts w:ascii="Arial" w:hAnsi="Arial" w:cs="Arial"/>
          <w:sz w:val="23"/>
          <w:szCs w:val="23"/>
        </w:rPr>
        <w:t>ват</w:t>
      </w:r>
      <w:proofErr w:type="spellEnd"/>
      <w:r>
        <w:rPr>
          <w:rFonts w:ascii="Arial" w:hAnsi="Arial" w:cs="Arial"/>
          <w:sz w:val="23"/>
          <w:szCs w:val="23"/>
        </w:rPr>
        <w:t>, ул. Иртышская, д. 19, каб. 331.</w:t>
      </w:r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>
        <w:rPr>
          <w:rFonts w:ascii="Arial" w:hAnsi="Arial" w:cs="Arial"/>
          <w:sz w:val="23"/>
          <w:szCs w:val="23"/>
        </w:rPr>
        <w:t>ии ау</w:t>
      </w:r>
      <w:proofErr w:type="gramEnd"/>
      <w:r>
        <w:rPr>
          <w:rFonts w:ascii="Arial" w:hAnsi="Arial" w:cs="Arial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6" w:history="1">
        <w:r>
          <w:rPr>
            <w:rStyle w:val="a3"/>
            <w:rFonts w:ascii="Arial" w:hAnsi="Arial" w:cs="Arial"/>
            <w:sz w:val="23"/>
            <w:szCs w:val="23"/>
          </w:rPr>
          <w:t>www.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torgi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gov</w:t>
        </w:r>
        <w:r>
          <w:rPr>
            <w:rStyle w:val="a3"/>
            <w:rFonts w:ascii="Arial" w:hAnsi="Arial" w:cs="Arial"/>
            <w:sz w:val="23"/>
            <w:szCs w:val="23"/>
          </w:rPr>
          <w:t>.ru</w:t>
        </w:r>
      </w:hyperlink>
      <w:r>
        <w:rPr>
          <w:rFonts w:ascii="Arial" w:hAnsi="Arial" w:cs="Arial"/>
          <w:sz w:val="23"/>
          <w:szCs w:val="23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3"/>
            <w:szCs w:val="23"/>
          </w:rPr>
          <w:t>www.</w:t>
        </w:r>
        <w:r>
          <w:rPr>
            <w:rStyle w:val="a3"/>
            <w:rFonts w:ascii="Arial" w:hAnsi="Arial" w:cs="Arial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sz w:val="23"/>
            <w:szCs w:val="23"/>
          </w:rPr>
          <w:t>ru</w:t>
        </w:r>
        <w:proofErr w:type="spellEnd"/>
      </w:hyperlink>
    </w:p>
    <w:p w:rsidR="00BC214F" w:rsidRDefault="00BC214F" w:rsidP="00BC214F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lastRenderedPageBreak/>
        <w:t xml:space="preserve">6.Место, дата начала и окончания приема заявок на участие в аукционе: </w:t>
      </w:r>
      <w:r>
        <w:rPr>
          <w:rFonts w:ascii="Arial" w:hAnsi="Arial" w:cs="Arial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>
        <w:rPr>
          <w:rFonts w:ascii="Arial" w:hAnsi="Arial" w:cs="Arial"/>
          <w:sz w:val="23"/>
          <w:szCs w:val="23"/>
        </w:rPr>
        <w:t xml:space="preserve"> час. 45 мин.), (время Тюменское) с 17.10.2015 по 06.11.2015 </w:t>
      </w:r>
      <w:r>
        <w:rPr>
          <w:rFonts w:ascii="Arial" w:hAnsi="Arial" w:cs="Arial"/>
          <w:bCs/>
          <w:sz w:val="23"/>
          <w:szCs w:val="23"/>
        </w:rPr>
        <w:t>включительно</w:t>
      </w:r>
      <w:r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>
        <w:rPr>
          <w:rFonts w:ascii="Arial" w:hAnsi="Arial" w:cs="Arial"/>
          <w:bCs/>
          <w:sz w:val="23"/>
          <w:szCs w:val="23"/>
        </w:rPr>
        <w:t>.</w:t>
      </w:r>
    </w:p>
    <w:p w:rsidR="00F9535C" w:rsidRPr="00BC214F" w:rsidRDefault="00BC214F" w:rsidP="00BC214F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F9535C" w:rsidRPr="00BC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A"/>
    <w:rsid w:val="004D679A"/>
    <w:rsid w:val="00BC214F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2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2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io@uva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2015-10-19T07:17:00Z</dcterms:created>
  <dcterms:modified xsi:type="dcterms:W3CDTF">2015-10-19T07:17:00Z</dcterms:modified>
</cp:coreProperties>
</file>